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28" w:rsidRPr="009D300E" w:rsidRDefault="00536F28" w:rsidP="009D300E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536F28" w:rsidRDefault="00536F28" w:rsidP="009D300E">
      <w:pPr>
        <w:spacing w:after="0" w:line="360" w:lineRule="auto"/>
        <w:ind w:left="-284" w:right="-1"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9D300E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Середкинская средняя общеобразовательная школа</w:t>
      </w:r>
    </w:p>
    <w:p w:rsidR="00120C50" w:rsidRPr="009D300E" w:rsidRDefault="00120C50" w:rsidP="009D300E">
      <w:pPr>
        <w:spacing w:after="0" w:line="360" w:lineRule="auto"/>
        <w:ind w:left="-284" w:right="-1"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tbl>
      <w:tblPr>
        <w:tblStyle w:val="a3"/>
        <w:tblW w:w="10484" w:type="dxa"/>
        <w:tblInd w:w="-5" w:type="dxa"/>
        <w:tblLook w:val="04A0" w:firstRow="1" w:lastRow="0" w:firstColumn="1" w:lastColumn="0" w:noHBand="0" w:noVBand="1"/>
      </w:tblPr>
      <w:tblGrid>
        <w:gridCol w:w="6242"/>
        <w:gridCol w:w="4242"/>
      </w:tblGrid>
      <w:tr w:rsidR="00536F28" w:rsidRPr="009D300E" w:rsidTr="00F87B3F"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536F28" w:rsidRPr="009D300E" w:rsidRDefault="00536F28" w:rsidP="00F87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536F28" w:rsidRPr="009D300E" w:rsidRDefault="00536F28" w:rsidP="00120C50">
            <w:pPr>
              <w:spacing w:after="0" w:line="240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300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816A1" w:rsidRDefault="004816A1" w:rsidP="00120C50">
            <w:pPr>
              <w:spacing w:after="0" w:line="240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6F28" w:rsidRPr="009D300E">
              <w:rPr>
                <w:rFonts w:ascii="Times New Roman" w:hAnsi="Times New Roman" w:cs="Times New Roman"/>
                <w:sz w:val="24"/>
                <w:szCs w:val="24"/>
              </w:rPr>
              <w:t>риказом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00E" w:rsidRPr="009D300E" w:rsidRDefault="004816A1" w:rsidP="004816A1">
            <w:pPr>
              <w:spacing w:after="0" w:line="240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121 </w:t>
            </w:r>
            <w:r w:rsidR="00F87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18.10.2019</w:t>
            </w:r>
          </w:p>
        </w:tc>
      </w:tr>
    </w:tbl>
    <w:p w:rsidR="003678B9" w:rsidRPr="009D300E" w:rsidRDefault="003678B9" w:rsidP="00120C50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0C50" w:rsidRDefault="00120C50" w:rsidP="00120C50">
      <w:pPr>
        <w:spacing w:line="36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678B9" w:rsidRPr="004816A1" w:rsidRDefault="004816A1" w:rsidP="004816A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4816A1">
        <w:rPr>
          <w:rFonts w:ascii="Times New Roman" w:hAnsi="Times New Roman" w:cs="Times New Roman"/>
          <w:b/>
          <w:sz w:val="28"/>
        </w:rPr>
        <w:t>Положение</w:t>
      </w:r>
    </w:p>
    <w:p w:rsidR="003678B9" w:rsidRPr="004816A1" w:rsidRDefault="004816A1" w:rsidP="004816A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4816A1">
        <w:rPr>
          <w:rFonts w:ascii="Times New Roman" w:hAnsi="Times New Roman" w:cs="Times New Roman"/>
          <w:b/>
          <w:sz w:val="28"/>
        </w:rPr>
        <w:t>о привлечении внебюджетных средств</w:t>
      </w:r>
    </w:p>
    <w:p w:rsidR="003678B9" w:rsidRPr="004816A1" w:rsidRDefault="004816A1" w:rsidP="007D7842">
      <w:pPr>
        <w:spacing w:line="36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816A1">
        <w:rPr>
          <w:rFonts w:ascii="Times New Roman" w:hAnsi="Times New Roman" w:cs="Times New Roman"/>
          <w:sz w:val="24"/>
          <w:szCs w:val="24"/>
        </w:rPr>
        <w:t>1</w:t>
      </w:r>
      <w:r w:rsidR="003678B9" w:rsidRPr="004816A1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120C50" w:rsidRPr="004816A1" w:rsidRDefault="003678B9" w:rsidP="00120C50">
      <w:pPr>
        <w:pStyle w:val="a4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6A1">
        <w:rPr>
          <w:rFonts w:ascii="Times New Roman" w:hAnsi="Times New Roman" w:cs="Times New Roman"/>
          <w:sz w:val="24"/>
          <w:szCs w:val="24"/>
        </w:rPr>
        <w:t xml:space="preserve">Настоящее положение (далее по тексту- </w:t>
      </w:r>
      <w:proofErr w:type="gramStart"/>
      <w:r w:rsidRPr="004816A1">
        <w:rPr>
          <w:rFonts w:ascii="Times New Roman" w:hAnsi="Times New Roman" w:cs="Times New Roman"/>
          <w:sz w:val="24"/>
          <w:szCs w:val="24"/>
        </w:rPr>
        <w:t xml:space="preserve">Положение)   </w:t>
      </w:r>
      <w:proofErr w:type="gramEnd"/>
      <w:r w:rsidRPr="004816A1">
        <w:rPr>
          <w:rFonts w:ascii="Times New Roman" w:hAnsi="Times New Roman" w:cs="Times New Roman"/>
          <w:sz w:val="24"/>
          <w:szCs w:val="24"/>
        </w:rPr>
        <w:t xml:space="preserve">о привлечении внебюджетных средств в </w:t>
      </w:r>
      <w:r w:rsidRPr="004816A1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  <w:r w:rsidRPr="004816A1">
        <w:rPr>
          <w:rFonts w:ascii="Times New Roman" w:hAnsi="Times New Roman" w:cs="Times New Roman"/>
          <w:sz w:val="24"/>
          <w:szCs w:val="24"/>
        </w:rPr>
        <w:t xml:space="preserve"> </w:t>
      </w:r>
      <w:r w:rsidRPr="004816A1">
        <w:rPr>
          <w:rFonts w:ascii="Times New Roman" w:eastAsia="Times New Roman" w:hAnsi="Times New Roman" w:cs="Times New Roman"/>
          <w:sz w:val="24"/>
          <w:szCs w:val="24"/>
          <w:lang w:eastAsia="en-US"/>
        </w:rPr>
        <w:t>Середкинская средняя общеобразовательная школа является локальным нормативным актом Школы, регламентирующим порядок привлечения, учета и расходования внебюджетных средств.</w:t>
      </w:r>
    </w:p>
    <w:p w:rsidR="003678B9" w:rsidRPr="004816A1" w:rsidRDefault="003678B9" w:rsidP="00120C50">
      <w:pPr>
        <w:pStyle w:val="a4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6A1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положение разработано в соответс</w:t>
      </w:r>
      <w:r w:rsidR="00120C50" w:rsidRPr="004816A1">
        <w:rPr>
          <w:rFonts w:ascii="Times New Roman" w:eastAsia="Times New Roman" w:hAnsi="Times New Roman" w:cs="Times New Roman"/>
          <w:sz w:val="24"/>
          <w:szCs w:val="24"/>
          <w:lang w:eastAsia="en-US"/>
        </w:rPr>
        <w:t>твии со следующими нормативно-</w:t>
      </w:r>
      <w:r w:rsidRPr="004816A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правовыми и локальными актами:</w:t>
      </w:r>
    </w:p>
    <w:p w:rsidR="003678B9" w:rsidRPr="004816A1" w:rsidRDefault="003678B9" w:rsidP="00120C50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816A1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Конституция Российской Федерации;</w:t>
      </w:r>
    </w:p>
    <w:p w:rsidR="003678B9" w:rsidRPr="004816A1" w:rsidRDefault="003678B9" w:rsidP="00120C50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816A1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Бюджетный, Гражданский, Налоговый кодексы Российской Федерации;</w:t>
      </w:r>
    </w:p>
    <w:p w:rsidR="003678B9" w:rsidRPr="009D300E" w:rsidRDefault="00C01E15" w:rsidP="00120C50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hAnsi="Times New Roman" w:cs="Times New Roman"/>
          <w:color w:val="000000"/>
          <w:sz w:val="24"/>
          <w:szCs w:val="24"/>
        </w:rPr>
        <w:t>Федеральный закон Российской Федерации от 29.12.2012г. № 273-ФЗ «Об образовании в Российской Федерации»;</w:t>
      </w:r>
    </w:p>
    <w:p w:rsidR="00C01E15" w:rsidRPr="009D300E" w:rsidRDefault="00C01E15" w:rsidP="00120C50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hAnsi="Times New Roman" w:cs="Times New Roman"/>
          <w:color w:val="000000"/>
          <w:sz w:val="24"/>
          <w:szCs w:val="24"/>
        </w:rPr>
        <w:t>Федеральный закон Российской Федерации от 11.08.2995г. № 135-ФЗ «О благотворительной деятельности и благотворительных организациях»;</w:t>
      </w:r>
    </w:p>
    <w:p w:rsidR="00C01E15" w:rsidRPr="009D300E" w:rsidRDefault="00C01E15" w:rsidP="00120C50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hAnsi="Times New Roman" w:cs="Times New Roman"/>
          <w:color w:val="000000"/>
          <w:sz w:val="24"/>
          <w:szCs w:val="24"/>
        </w:rPr>
        <w:t>Федеральный закон Российской Федерации от 24.07.1998г. № 124-ФЗ «Об основных гарантиях прав ребенка в Российской Федерации»;</w:t>
      </w:r>
    </w:p>
    <w:p w:rsidR="00C01E15" w:rsidRPr="009D300E" w:rsidRDefault="00C01E15" w:rsidP="00120C50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Российской Федерации от 07.02.2992г. № 2300-1 «О защите прав потребителей»; </w:t>
      </w:r>
    </w:p>
    <w:p w:rsidR="009D300E" w:rsidRPr="009D300E" w:rsidRDefault="00C01E15" w:rsidP="00120C50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hAnsi="Times New Roman" w:cs="Times New Roman"/>
          <w:color w:val="000000"/>
          <w:sz w:val="24"/>
          <w:szCs w:val="24"/>
        </w:rPr>
        <w:t>Федеральный закон Российской Федерации от 06.12.2011</w:t>
      </w:r>
      <w:r w:rsidR="009D300E" w:rsidRPr="009D300E">
        <w:rPr>
          <w:rFonts w:ascii="Times New Roman" w:hAnsi="Times New Roman" w:cs="Times New Roman"/>
          <w:color w:val="000000"/>
          <w:sz w:val="24"/>
          <w:szCs w:val="24"/>
        </w:rPr>
        <w:t>г. № 402</w:t>
      </w:r>
      <w:r w:rsidRPr="009D300E">
        <w:rPr>
          <w:rFonts w:ascii="Times New Roman" w:hAnsi="Times New Roman" w:cs="Times New Roman"/>
          <w:color w:val="000000"/>
          <w:sz w:val="24"/>
          <w:szCs w:val="24"/>
        </w:rPr>
        <w:t>-ФЗ «</w:t>
      </w:r>
      <w:r w:rsidR="009D300E" w:rsidRPr="009D300E">
        <w:rPr>
          <w:rFonts w:ascii="Times New Roman" w:hAnsi="Times New Roman" w:cs="Times New Roman"/>
          <w:color w:val="000000"/>
          <w:sz w:val="24"/>
          <w:szCs w:val="24"/>
        </w:rPr>
        <w:t xml:space="preserve">О бухгалтерском учете»; </w:t>
      </w:r>
    </w:p>
    <w:p w:rsidR="00C01E15" w:rsidRPr="009D300E" w:rsidRDefault="009D300E" w:rsidP="00120C50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hAnsi="Times New Roman" w:cs="Times New Roman"/>
          <w:color w:val="000000"/>
          <w:sz w:val="24"/>
          <w:szCs w:val="24"/>
        </w:rPr>
        <w:t>«Правила оказания платных образовательных услуг» утвержденные Постановлением Правительства Российской Федерации от 15.08.2013г., № 706;</w:t>
      </w:r>
    </w:p>
    <w:p w:rsidR="009D300E" w:rsidRPr="009D300E" w:rsidRDefault="009D300E" w:rsidP="00120C50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hAnsi="Times New Roman" w:cs="Times New Roman"/>
          <w:color w:val="000000"/>
          <w:sz w:val="24"/>
          <w:szCs w:val="24"/>
        </w:rPr>
        <w:t>Устав Школы;</w:t>
      </w:r>
    </w:p>
    <w:p w:rsidR="009D300E" w:rsidRPr="009D300E" w:rsidRDefault="009D300E" w:rsidP="00120C50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 w:rsidRPr="009D300E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D300E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10.09.2013г. № 01-56-377/11-565;</w:t>
      </w:r>
    </w:p>
    <w:p w:rsidR="009D300E" w:rsidRPr="009D300E" w:rsidRDefault="009D300E" w:rsidP="00120C50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 w:rsidRPr="009D300E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D300E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13.09.2013г. № ИТ-885/089 с Приложениями №1 и №2.</w:t>
      </w:r>
    </w:p>
    <w:p w:rsidR="009D300E" w:rsidRPr="009D300E" w:rsidRDefault="009D300E" w:rsidP="00120C50">
      <w:pPr>
        <w:pStyle w:val="a4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Настоящее Положение разработано с целью:</w:t>
      </w:r>
    </w:p>
    <w:p w:rsidR="00120C50" w:rsidRPr="00120C50" w:rsidRDefault="009D300E" w:rsidP="00120C50">
      <w:pPr>
        <w:pStyle w:val="a4"/>
        <w:numPr>
          <w:ilvl w:val="0"/>
          <w:numId w:val="19"/>
        </w:numPr>
        <w:spacing w:after="131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недопущения незаконных денежных сборов с родителей (законных представителей) учащихся</w:t>
      </w:r>
      <w:r w:rsidR="00120C50"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>на деятельность по ремонту, содержанию и охране зданий школы, материально-техническому обеспечению и оснащению образовательного процесса, приобрет</w:t>
      </w:r>
      <w:r w:rsidR="00120C50"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>ению учебников, учебных пособий;</w:t>
      </w:r>
    </w:p>
    <w:p w:rsidR="009D300E" w:rsidRPr="00120C50" w:rsidRDefault="009D300E" w:rsidP="00120C50">
      <w:pPr>
        <w:pStyle w:val="a4"/>
        <w:numPr>
          <w:ilvl w:val="0"/>
          <w:numId w:val="19"/>
        </w:numPr>
        <w:spacing w:after="131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устранения причин и условий, порождающих коррупцию, обеспечения законности и прозрачности деятельности Школы в сфере внебюджетного финансирования; </w:t>
      </w:r>
    </w:p>
    <w:p w:rsidR="009D300E" w:rsidRPr="00120C50" w:rsidRDefault="009D300E" w:rsidP="00120C50">
      <w:pPr>
        <w:pStyle w:val="a4"/>
        <w:numPr>
          <w:ilvl w:val="0"/>
          <w:numId w:val="19"/>
        </w:numPr>
        <w:spacing w:after="154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оказания практической помощи Директору</w:t>
      </w:r>
      <w:r w:rsidR="00120C50"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Школы, осуществляющему привлечение внебюджетных средств; </w:t>
      </w:r>
    </w:p>
    <w:p w:rsidR="009D300E" w:rsidRPr="00120C50" w:rsidRDefault="009D300E" w:rsidP="00120C50">
      <w:pPr>
        <w:pStyle w:val="a4"/>
        <w:numPr>
          <w:ilvl w:val="0"/>
          <w:numId w:val="19"/>
        </w:numPr>
        <w:spacing w:after="131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создания дополнительных условий для улучшения уставной деятельности школы, в том числе развития и совершенствования материально-технической базы, обеспечивающей образовательный процесс, организации досуга и отдыха детей; </w:t>
      </w:r>
    </w:p>
    <w:p w:rsidR="00120C50" w:rsidRDefault="009D300E" w:rsidP="00120C50">
      <w:pPr>
        <w:pStyle w:val="a4"/>
        <w:numPr>
          <w:ilvl w:val="0"/>
          <w:numId w:val="19"/>
        </w:numPr>
        <w:spacing w:after="86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эффективного использования внебюджетных средств. </w:t>
      </w:r>
    </w:p>
    <w:p w:rsidR="009D300E" w:rsidRPr="00120C50" w:rsidRDefault="009D300E" w:rsidP="00120C50">
      <w:pPr>
        <w:pStyle w:val="a4"/>
        <w:numPr>
          <w:ilvl w:val="1"/>
          <w:numId w:val="18"/>
        </w:numPr>
        <w:spacing w:after="86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источником финансирования школы являются средства, представленные федеральным</w:t>
      </w:r>
      <w:r w:rsid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бюджетом</w:t>
      </w:r>
      <w:r w:rsid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 бюджетом</w:t>
      </w:r>
      <w:r w:rsid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Иркутской </w:t>
      </w: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и</w:t>
      </w:r>
      <w:r w:rsid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Боханского района</w:t>
      </w: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D300E" w:rsidRPr="00120C50" w:rsidRDefault="00120C50" w:rsidP="00120C50">
      <w:pPr>
        <w:pStyle w:val="a4"/>
        <w:numPr>
          <w:ilvl w:val="1"/>
          <w:numId w:val="18"/>
        </w:numPr>
        <w:spacing w:after="84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00E"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Источники финансирования школы, предусмотренные настоящим Положением, являются внебюджетными, т.е. дополнительными к основному источнику. </w:t>
      </w:r>
    </w:p>
    <w:p w:rsidR="009D300E" w:rsidRPr="00120C50" w:rsidRDefault="009D300E" w:rsidP="00120C50">
      <w:pPr>
        <w:pStyle w:val="a4"/>
        <w:numPr>
          <w:ilvl w:val="1"/>
          <w:numId w:val="18"/>
        </w:numPr>
        <w:spacing w:after="131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Привлечение Школой дополнительных источников финансирования не влечет за собой снижения нормативов и (или) сокращения объемов финансирования Школы. </w:t>
      </w:r>
    </w:p>
    <w:p w:rsidR="009D300E" w:rsidRPr="000F617F" w:rsidRDefault="009D300E" w:rsidP="000F617F">
      <w:pPr>
        <w:pStyle w:val="a4"/>
        <w:numPr>
          <w:ilvl w:val="1"/>
          <w:numId w:val="18"/>
        </w:numPr>
        <w:spacing w:after="131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Дополнительными источниками финансирования для школы могут быть средства (деньги, товары, имущество, услуги, права), полученные в результате: </w:t>
      </w:r>
    </w:p>
    <w:p w:rsidR="009D300E" w:rsidRPr="00120C50" w:rsidRDefault="009D300E" w:rsidP="00120C50">
      <w:pPr>
        <w:pStyle w:val="a4"/>
        <w:numPr>
          <w:ilvl w:val="0"/>
          <w:numId w:val="22"/>
        </w:numPr>
        <w:spacing w:after="33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добровольных пожертвований Школе от граждан, в том числе родителей (законных представителей)</w:t>
      </w:r>
      <w:r w:rsidR="00120C50"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17F">
        <w:rPr>
          <w:rFonts w:ascii="Times New Roman" w:eastAsia="Times New Roman" w:hAnsi="Times New Roman" w:cs="Times New Roman"/>
          <w:color w:val="000000"/>
          <w:sz w:val="24"/>
          <w:szCs w:val="24"/>
        </w:rPr>
        <w:t>и юридических лиц;</w:t>
      </w: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D300E" w:rsidRPr="00120C50" w:rsidRDefault="009D300E" w:rsidP="00120C50">
      <w:pPr>
        <w:pStyle w:val="a4"/>
        <w:numPr>
          <w:ilvl w:val="0"/>
          <w:numId w:val="22"/>
        </w:numPr>
        <w:spacing w:after="33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добровольной благотворительной деятельности</w:t>
      </w:r>
      <w:r w:rsidR="00120C50"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>в адрес Школы от имени граждан и юридических лиц</w:t>
      </w:r>
      <w:r w:rsidR="000F617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D300E" w:rsidRPr="00120C50" w:rsidRDefault="009D300E" w:rsidP="00120C50">
      <w:pPr>
        <w:pStyle w:val="a4"/>
        <w:numPr>
          <w:ilvl w:val="0"/>
          <w:numId w:val="22"/>
        </w:num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целевых взносов Школе от физических и (или) юридических л</w:t>
      </w:r>
      <w:r w:rsidR="000F617F">
        <w:rPr>
          <w:rFonts w:ascii="Times New Roman" w:eastAsia="Times New Roman" w:hAnsi="Times New Roman" w:cs="Times New Roman"/>
          <w:color w:val="000000"/>
          <w:sz w:val="24"/>
          <w:szCs w:val="24"/>
        </w:rPr>
        <w:t>иц;</w:t>
      </w: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D300E" w:rsidRPr="00120C50" w:rsidRDefault="009D300E" w:rsidP="00120C50">
      <w:pPr>
        <w:pStyle w:val="a4"/>
        <w:numPr>
          <w:ilvl w:val="0"/>
          <w:numId w:val="22"/>
        </w:num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доходов от сдачи в аренду помещений, инвентаря и оборудования; </w:t>
      </w:r>
    </w:p>
    <w:p w:rsidR="009D300E" w:rsidRPr="00120C50" w:rsidRDefault="009D300E" w:rsidP="00120C50">
      <w:pPr>
        <w:pStyle w:val="a4"/>
        <w:numPr>
          <w:ilvl w:val="0"/>
          <w:numId w:val="22"/>
        </w:num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спонсорских взносов; </w:t>
      </w:r>
    </w:p>
    <w:p w:rsidR="009D300E" w:rsidRPr="00120C50" w:rsidRDefault="009D300E" w:rsidP="00120C50">
      <w:pPr>
        <w:pStyle w:val="a4"/>
        <w:numPr>
          <w:ilvl w:val="0"/>
          <w:numId w:val="22"/>
        </w:num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грантов; </w:t>
      </w:r>
    </w:p>
    <w:p w:rsidR="009D300E" w:rsidRPr="00120C50" w:rsidRDefault="009D300E" w:rsidP="00120C50">
      <w:pPr>
        <w:pStyle w:val="a4"/>
        <w:numPr>
          <w:ilvl w:val="0"/>
          <w:numId w:val="22"/>
        </w:numPr>
        <w:spacing w:after="85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="00120C50"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источников, предусмотренных законодательством Российской Федерации. </w:t>
      </w:r>
    </w:p>
    <w:p w:rsidR="009D300E" w:rsidRPr="00120C50" w:rsidRDefault="009D300E" w:rsidP="00120C50">
      <w:pPr>
        <w:pStyle w:val="a4"/>
        <w:numPr>
          <w:ilvl w:val="1"/>
          <w:numId w:val="18"/>
        </w:numPr>
        <w:spacing w:after="131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Школой</w:t>
      </w:r>
      <w:r w:rsid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внебюджетных средств является её правом, а не обязанностью. </w:t>
      </w:r>
    </w:p>
    <w:p w:rsidR="009D300E" w:rsidRPr="000F617F" w:rsidRDefault="009D300E" w:rsidP="000F617F">
      <w:pPr>
        <w:pStyle w:val="a4"/>
        <w:numPr>
          <w:ilvl w:val="1"/>
          <w:numId w:val="18"/>
        </w:numPr>
        <w:spacing w:after="131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Школе имущества, в том числе денежных средств, бескорыстному выполнению работ, предоставлению услуг, оказанию иной поддержки. </w:t>
      </w:r>
    </w:p>
    <w:p w:rsidR="009D300E" w:rsidRPr="000F617F" w:rsidRDefault="009D300E" w:rsidP="000F617F">
      <w:pPr>
        <w:pStyle w:val="a4"/>
        <w:numPr>
          <w:ilvl w:val="1"/>
          <w:numId w:val="18"/>
        </w:numPr>
        <w:spacing w:after="131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1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Основным принципом привлечения внебюджетных средств является добровольность их внесения физическими и юридическими лицами, в том числе родителями (законными представителями). </w:t>
      </w:r>
    </w:p>
    <w:p w:rsidR="009D300E" w:rsidRPr="009D300E" w:rsidRDefault="009D300E" w:rsidP="007D7842">
      <w:pPr>
        <w:numPr>
          <w:ilvl w:val="1"/>
          <w:numId w:val="18"/>
        </w:numPr>
        <w:spacing w:after="9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принятие пожертвования не требуется чьего-либо разрешения или согласия. </w:t>
      </w:r>
    </w:p>
    <w:p w:rsidR="009D300E" w:rsidRPr="000F617F" w:rsidRDefault="009D300E" w:rsidP="007D7842">
      <w:pPr>
        <w:pStyle w:val="a4"/>
        <w:keepNext/>
        <w:keepLines/>
        <w:numPr>
          <w:ilvl w:val="0"/>
          <w:numId w:val="6"/>
        </w:numPr>
        <w:spacing w:after="127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17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ПОНЯТИЯ</w:t>
      </w:r>
    </w:p>
    <w:p w:rsidR="009D300E" w:rsidRPr="000F617F" w:rsidRDefault="009D300E" w:rsidP="000F617F">
      <w:pPr>
        <w:pStyle w:val="a4"/>
        <w:numPr>
          <w:ilvl w:val="1"/>
          <w:numId w:val="23"/>
        </w:numPr>
        <w:spacing w:after="131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Законные представители – родители, усыновители, опекуны, попечители обучающихся. </w:t>
      </w:r>
    </w:p>
    <w:p w:rsidR="000F617F" w:rsidRDefault="009D300E" w:rsidP="009D300E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2.2. Органы</w:t>
      </w:r>
      <w:r w:rsidR="000F6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 в Школе</w:t>
      </w:r>
      <w:r w:rsidR="000F6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по тексту – органы самоуправления), порядок их выборов, компетенция и деятельность регламентируется Уставом Школы и положением о соответствующем органе самоуправления, разрабатываемым Школой самостоятельно и утвержденным директором Школы. </w:t>
      </w:r>
    </w:p>
    <w:p w:rsidR="009D300E" w:rsidRPr="009D300E" w:rsidRDefault="009D300E" w:rsidP="009D300E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="000F6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взносы – добровольная передача юридическими или</w:t>
      </w:r>
      <w:r w:rsidR="000F6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физическими лицами (в том числе законными представителями обучающихся) денежных средств, которые должны быть использованы по объявленному (целевому) назначению. В контексте данного Положения целевое назначение – развитие Школы, в том числе развитие материально-технической базы и образовательного процесса Школы. </w:t>
      </w:r>
    </w:p>
    <w:p w:rsidR="009D300E" w:rsidRPr="009D300E" w:rsidRDefault="009D300E" w:rsidP="009D300E">
      <w:pPr>
        <w:numPr>
          <w:ilvl w:val="1"/>
          <w:numId w:val="7"/>
        </w:num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Добровольное пожертвование – дарение вещи (включая деньги, ценные бумаги, имущество, работы и услуги) или права в общеполезных целях. В контексте данного Положения общеполезная цель – уставная деятельность Школы, в том числе развитие материально-технической базы и образовательного процесса Школы</w:t>
      </w:r>
      <w:r w:rsidR="000F6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Пожертвование может также выражаться в добровольном безвозмездном личном труде граждан, в том числе законных представителей, по ремонту помещений школы, оказании помощи в проведении мероприятий и т.д. </w:t>
      </w:r>
    </w:p>
    <w:p w:rsidR="009D300E" w:rsidRPr="009D300E" w:rsidRDefault="009D300E" w:rsidP="009D300E">
      <w:pPr>
        <w:numPr>
          <w:ilvl w:val="1"/>
          <w:numId w:val="7"/>
        </w:numPr>
        <w:spacing w:after="88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Жертвователь – юридическое или физическое лицо (в том числе законные представители), осуществляющее добровольное пожертвование. </w:t>
      </w:r>
    </w:p>
    <w:p w:rsidR="009D300E" w:rsidRPr="009D300E" w:rsidRDefault="000F617F" w:rsidP="007D7842">
      <w:pPr>
        <w:spacing w:after="144" w:line="36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9D300E"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ПРИВЛЕЧЕНИЯ ЦЕЛЕВЫХ ВЗНОСОВ</w:t>
      </w:r>
    </w:p>
    <w:p w:rsidR="000F617F" w:rsidRDefault="009D300E" w:rsidP="000F617F">
      <w:pPr>
        <w:spacing w:after="87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0F6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Привлечение целевых взносов может иметь своей целью приобретение необходимого Школе имущества, неимущественных прав, укрепление и развитие материально-технической базы учреждения, охрану жизни и здоровья, обеспечение безопасности детей в период образовательного процесса либо решение иных задач, не противоречащих Уставной деятельности Школы и действующему законодательству Российской Федерации. </w:t>
      </w:r>
    </w:p>
    <w:p w:rsidR="009D300E" w:rsidRPr="009D300E" w:rsidRDefault="000F617F" w:rsidP="000F617F">
      <w:pPr>
        <w:spacing w:after="87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="009D300E"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необходимости привлечения целевых взносов законных представителей принимаются общешкольным собранием родителей (законных представителей), общешкольным родительским комитетом с указанием цели их привлечения. Данное решение оформляется протоколом. Руководитель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00E"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представляет расчеты предполагаемых </w:t>
      </w:r>
      <w:r w:rsidR="009D300E"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расходов и финансовых средств, необходимых для осуществления вышеуказанных целей. Данная информация доводится до сведения законных представителей путем оповещения на родительских собраниях либо иным способом. </w:t>
      </w:r>
    </w:p>
    <w:p w:rsidR="009D300E" w:rsidRPr="009D300E" w:rsidRDefault="000F617F" w:rsidP="000F617F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 w:rsidR="009D300E"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целевого взноса определяется каждым юридическим или физическим лицом, в том числе родителем (законным представителем) обучающегося самостоятельно. </w:t>
      </w:r>
    </w:p>
    <w:p w:rsidR="009D300E" w:rsidRPr="009D300E" w:rsidRDefault="000F617F" w:rsidP="000F617F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r w:rsidR="009D300E"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 внесении целевых взносов в Школу со стороны иных физических и юридических лиц принимается ими самостоятельно с указанием цели реализации средств. </w:t>
      </w:r>
    </w:p>
    <w:p w:rsidR="009D300E" w:rsidRPr="009D300E" w:rsidRDefault="009D300E" w:rsidP="009D300E">
      <w:pPr>
        <w:numPr>
          <w:ilvl w:val="1"/>
          <w:numId w:val="8"/>
        </w:num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взносы юридических и физических лиц оформляются договором</w:t>
      </w:r>
      <w:r w:rsid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направляются ими на внебюджетный счет Школы. </w:t>
      </w:r>
    </w:p>
    <w:p w:rsidR="009D300E" w:rsidRPr="009D300E" w:rsidRDefault="009D300E" w:rsidP="009D300E">
      <w:pPr>
        <w:numPr>
          <w:ilvl w:val="1"/>
          <w:numId w:val="8"/>
        </w:num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привлеченными целевыми взносами осуществляет директор Школы по объявленному целевому назнач</w:t>
      </w:r>
      <w:r w:rsid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ению по согласованию с органами, </w:t>
      </w: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принявшими решение о привлечении средств. </w:t>
      </w:r>
    </w:p>
    <w:p w:rsidR="009D300E" w:rsidRPr="007D7842" w:rsidRDefault="009D300E" w:rsidP="007D7842">
      <w:pPr>
        <w:pStyle w:val="a4"/>
        <w:numPr>
          <w:ilvl w:val="1"/>
          <w:numId w:val="8"/>
        </w:numPr>
        <w:spacing w:after="87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Школы организует бухгалтерский учет целевых взносов в соответствии с законом РФ «О бухгалтерском учете», Инструкцией по бюджетному учету в учреждениях, утвержденной приказом Министерства финансов России </w:t>
      </w:r>
    </w:p>
    <w:p w:rsidR="009D300E" w:rsidRPr="007D7842" w:rsidRDefault="009D300E" w:rsidP="007D7842">
      <w:pPr>
        <w:pStyle w:val="a4"/>
        <w:keepNext/>
        <w:keepLines/>
        <w:numPr>
          <w:ilvl w:val="0"/>
          <w:numId w:val="8"/>
        </w:numPr>
        <w:spacing w:after="127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УЛОВИЯ ПРИВЛЕЧЕНИЯ ДОБРОВОЛЬНЫХ ПОЖЕРТВОВАНИЙ</w:t>
      </w:r>
    </w:p>
    <w:p w:rsidR="009D300E" w:rsidRPr="009D300E" w:rsidRDefault="007D7842" w:rsidP="009D300E">
      <w:pPr>
        <w:keepNext/>
        <w:keepLines/>
        <w:numPr>
          <w:ilvl w:val="1"/>
          <w:numId w:val="0"/>
        </w:numPr>
        <w:spacing w:after="127" w:line="360" w:lineRule="auto"/>
        <w:ind w:left="-284" w:firstLine="284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4.1. </w:t>
      </w:r>
      <w:r w:rsidR="009D300E" w:rsidRPr="009D3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Добровольные пожертвования в виде денежных средств </w:t>
      </w:r>
    </w:p>
    <w:p w:rsidR="009D300E" w:rsidRPr="009D300E" w:rsidRDefault="009D300E" w:rsidP="009D300E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4.1.1. Добровольные пожертвования Школе могут производиться юридическими и физическими лицами, в том числе родителями (законными представителями).</w:t>
      </w:r>
      <w:r w:rsid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 добровольном пожертвовании принимается только на добровольной основе. Размер добровольного пожертвования определяется каждым Жертвователем самостоятельно. </w:t>
      </w:r>
    </w:p>
    <w:p w:rsidR="009D300E" w:rsidRPr="009D300E" w:rsidRDefault="009D300E" w:rsidP="009D300E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4.1.2. Добровольные пожертвования юридических и физических лиц, в том числе родителей (законных представителей) в виде денежных средств вносятся на внебюджетный лицевой счет Школы путем перечисления денежных средств в кредитных учреждениях (банках). </w:t>
      </w:r>
    </w:p>
    <w:p w:rsidR="009D300E" w:rsidRPr="009D300E" w:rsidRDefault="009D300E" w:rsidP="009D300E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4.1.3. Добровольные пожертвования осуществляются после заключения Договора пожертвования денежных средств (далее - Договор) (приложение №1), между Жертвователем и Школой с указанием в предмете договора, на какие цели будут использованы пожертвования. Договор заключается в 2-х экземплярах, один экземпляр остается у Жертвователя, другой хранится в бухгалтерии Школы. </w:t>
      </w:r>
    </w:p>
    <w:p w:rsidR="009D300E" w:rsidRPr="009D300E" w:rsidRDefault="009D300E" w:rsidP="009D300E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4.1.4. К Договору прилагается копия (извлечение) из Плана финансово-хозяйственной деятельности планируемых расходов внебюджетных (благотворительных) средств, согласованный</w:t>
      </w:r>
      <w:r w:rsid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Советом</w:t>
      </w:r>
      <w:r w:rsid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Школы. В Плане финансово-хозяйственной деятельности должны </w:t>
      </w: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быть перечислены все направления, на которые планируется расходовать Добровольные пожертвования с указанием суммы и периода (полугодие, год). </w:t>
      </w:r>
    </w:p>
    <w:p w:rsidR="009D300E" w:rsidRPr="009D300E" w:rsidRDefault="009D300E" w:rsidP="007D7842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4.1.5.</w:t>
      </w:r>
      <w:r w:rsid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привлеченными добровольными пожертвованиями директор Школы осуществляет по объявленному целевому назначению в соответствии с утвержденным Планом финансово</w:t>
      </w:r>
      <w:r w:rsid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хозяйственной деятельности. </w:t>
      </w:r>
    </w:p>
    <w:p w:rsidR="009D300E" w:rsidRPr="009D300E" w:rsidRDefault="007D7842" w:rsidP="009D300E">
      <w:pPr>
        <w:keepNext/>
        <w:keepLines/>
        <w:numPr>
          <w:ilvl w:val="1"/>
          <w:numId w:val="0"/>
        </w:numPr>
        <w:spacing w:after="127" w:line="360" w:lineRule="auto"/>
        <w:ind w:left="-284" w:firstLine="284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4.2. </w:t>
      </w:r>
      <w:r w:rsidR="009D300E" w:rsidRPr="009D3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Добровольные пожертвования в виде имущества </w:t>
      </w:r>
    </w:p>
    <w:p w:rsidR="009D300E" w:rsidRPr="009D300E" w:rsidRDefault="009D300E" w:rsidP="009D300E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4.2.1. Добровольные пожертвования в виде имущества могут производиться родителями (законными представителями) обучающихся, физическими и (или) юридическими лицами - именуемые в дальнейшем «Жертвователи». </w:t>
      </w:r>
    </w:p>
    <w:p w:rsidR="009D300E" w:rsidRPr="009D300E" w:rsidRDefault="009D300E" w:rsidP="009D300E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4.2.2. Размер благотворительного пожертвования определяется каждым из Жертвователей самостоятельно. </w:t>
      </w:r>
    </w:p>
    <w:p w:rsidR="009D300E" w:rsidRPr="009D300E" w:rsidRDefault="009D300E" w:rsidP="009D300E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4.2.3. Пожертвования в виде имущества оформляются договором пожертвования имущества и актом приема-передачи, который является приложением к Договору. Договор заключается в 2-х экземплярах, один экземпляр остается у Жертвователя, другой хранится в бухгалтерии Школы. </w:t>
      </w:r>
    </w:p>
    <w:p w:rsidR="009D300E" w:rsidRPr="009D300E" w:rsidRDefault="009D300E" w:rsidP="009D300E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4.2.4. Договор пожертвования недвижимого имущества подлежит государственной регистрации в порядке, установленном законодательством Российской Федерации. </w:t>
      </w:r>
    </w:p>
    <w:p w:rsidR="009D300E" w:rsidRPr="009D300E" w:rsidRDefault="009D300E" w:rsidP="009D300E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4.2.5. Имущество и товарно-материальные ценности, переданные</w:t>
      </w:r>
      <w:r w:rsid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Школе безвозмездно, ставятся на баланс Школы в соответствии с действующим законодательством. </w:t>
      </w:r>
    </w:p>
    <w:p w:rsidR="009D300E" w:rsidRPr="009D300E" w:rsidRDefault="009D300E" w:rsidP="009D300E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Школа, при принятии добровольных пожертвований, для использования которых жертвователем определено назначение, должна вести обособленный учет всех операций по использованию пожертвованного имущества. </w:t>
      </w:r>
    </w:p>
    <w:p w:rsidR="009D300E" w:rsidRPr="009D300E" w:rsidRDefault="009D300E" w:rsidP="009D300E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Руководитель Школы организует бухгалтерский учет добровольных пожертвований в соответствии с законом РФ «О бухгалтерском учете», Инструкцией по бюджетному учету в учреждениях, утвержденной приказом Министерства финансов России </w:t>
      </w:r>
    </w:p>
    <w:p w:rsidR="009D300E" w:rsidRPr="009D300E" w:rsidRDefault="009D300E" w:rsidP="009D300E">
      <w:pPr>
        <w:spacing w:after="145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00E" w:rsidRPr="009D300E" w:rsidRDefault="00C413F1" w:rsidP="00C413F1">
      <w:pPr>
        <w:keepNext/>
        <w:keepLines/>
        <w:spacing w:after="127" w:line="36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9D300E"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ПРИЕМА ДОБРОВОЛЬНЫХ ПОЖЕРТВОВАНИЙ</w:t>
      </w:r>
    </w:p>
    <w:p w:rsidR="009D300E" w:rsidRPr="009D300E" w:rsidRDefault="009D300E" w:rsidP="009D300E">
      <w:pPr>
        <w:spacing w:after="153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Руководитель учреждения при привлечении и расходовании благотворительных средств (добровольных пожертвований) должен: </w:t>
      </w:r>
    </w:p>
    <w:p w:rsidR="009D300E" w:rsidRPr="00C413F1" w:rsidRDefault="009D300E" w:rsidP="00C413F1">
      <w:pPr>
        <w:pStyle w:val="a4"/>
        <w:numPr>
          <w:ilvl w:val="0"/>
          <w:numId w:val="24"/>
        </w:numPr>
        <w:spacing w:after="36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производить прием добровольных пожертвований по договору пожертвования, заключенному в установленном порядке, в котором должны быть отражены: конкретная цель использования, сумма взноса или наименование имущества, работ </w:t>
      </w: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 услуг, реквизиты благотворителя (жертвователя), дата внесения средств, выполнения работ и услуг, получения имущества; </w:t>
      </w:r>
    </w:p>
    <w:p w:rsidR="009D300E" w:rsidRPr="00C413F1" w:rsidRDefault="009D300E" w:rsidP="00C413F1">
      <w:pPr>
        <w:pStyle w:val="a4"/>
        <w:numPr>
          <w:ilvl w:val="0"/>
          <w:numId w:val="24"/>
        </w:numPr>
        <w:spacing w:after="33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поступление денежных средств благотворителей (жертвователей) на внебюджетный расчетный счет</w:t>
      </w:r>
      <w:r w:rsid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Школы, безналичным способом через кредитные учреждения (банки); </w:t>
      </w:r>
    </w:p>
    <w:p w:rsidR="009D300E" w:rsidRPr="00C413F1" w:rsidRDefault="009D300E" w:rsidP="00C413F1">
      <w:pPr>
        <w:pStyle w:val="a4"/>
        <w:numPr>
          <w:ilvl w:val="0"/>
          <w:numId w:val="24"/>
        </w:numPr>
        <w:spacing w:after="33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оформить постановку на бухгалтерский учет и (или) отдельный баланс имущества, работ и </w:t>
      </w:r>
      <w:proofErr w:type="gramStart"/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proofErr w:type="gramEnd"/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полученных от благотворителей (жертвователей) и (или) приобретенных за счет внесенных ими средств и вести их обособленный учет; </w:t>
      </w:r>
    </w:p>
    <w:p w:rsidR="009D300E" w:rsidRPr="00C413F1" w:rsidRDefault="009D300E" w:rsidP="00C413F1">
      <w:pPr>
        <w:pStyle w:val="a4"/>
        <w:numPr>
          <w:ilvl w:val="0"/>
          <w:numId w:val="24"/>
        </w:numPr>
        <w:spacing w:after="33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допускать принуждения со стороны работников Школы и родительской общественности к внесению добровольных пожертвований </w:t>
      </w:r>
      <w:proofErr w:type="gramStart"/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</w:t>
      </w:r>
      <w:r w:rsid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proofErr w:type="gramEnd"/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законными</w:t>
      </w:r>
      <w:r w:rsid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представителями) обучающихся.</w:t>
      </w:r>
    </w:p>
    <w:p w:rsidR="009D300E" w:rsidRPr="009D300E" w:rsidRDefault="009D300E" w:rsidP="00C413F1">
      <w:pPr>
        <w:spacing w:after="88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Целевое использование (расходование) средств и имущества, полученного в качестве пожертвований, должно быть подтверждено документами, предусмотренными Законом РФ «О бухгалтерском учете», Инструкцией по бюджетному учету в учреждениях, утвержденной приказом Министерства финансов России </w:t>
      </w:r>
    </w:p>
    <w:p w:rsidR="009D300E" w:rsidRPr="009D300E" w:rsidRDefault="00C413F1" w:rsidP="00C413F1">
      <w:pPr>
        <w:keepNext/>
        <w:keepLines/>
        <w:spacing w:after="127" w:line="36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9D300E"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РАСХОДОВАНИЯ ВНЕБЮДЖЕТНЫХ СРЕДСТВ</w:t>
      </w:r>
    </w:p>
    <w:p w:rsidR="009D300E" w:rsidRPr="009D300E" w:rsidRDefault="009D300E" w:rsidP="009D300E">
      <w:pPr>
        <w:spacing w:after="84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6.1. Расходование внебюджетных средств производится только в соответствии с их целевым назначением на уставные цели и задачи Школы</w:t>
      </w:r>
      <w:r w:rsid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Плана финансово-хозяйственной деятельности,</w:t>
      </w:r>
      <w:r w:rsid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утвержденного директором Школы.</w:t>
      </w:r>
    </w:p>
    <w:p w:rsidR="009D300E" w:rsidRPr="009D300E" w:rsidRDefault="009D300E" w:rsidP="009D300E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Если цели пожертвований не обозначены, то Школа вправе направлять их на улучшение материально-технической базы, улучшение образовательного процесса. </w:t>
      </w:r>
    </w:p>
    <w:p w:rsidR="009D300E" w:rsidRPr="009D300E" w:rsidRDefault="009D300E" w:rsidP="009D300E">
      <w:pPr>
        <w:spacing w:after="155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Школа вправе использовать дополнительные привлеченные финансовые средства на: </w:t>
      </w:r>
    </w:p>
    <w:p w:rsidR="009D300E" w:rsidRPr="00C413F1" w:rsidRDefault="009D300E" w:rsidP="00C413F1">
      <w:pPr>
        <w:pStyle w:val="a4"/>
        <w:numPr>
          <w:ilvl w:val="0"/>
          <w:numId w:val="25"/>
        </w:num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образовательного процесса</w:t>
      </w:r>
      <w:r w:rsid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D300E" w:rsidRPr="00C413F1" w:rsidRDefault="009D300E" w:rsidP="00C413F1">
      <w:pPr>
        <w:pStyle w:val="a4"/>
        <w:numPr>
          <w:ilvl w:val="0"/>
          <w:numId w:val="25"/>
        </w:numPr>
        <w:spacing w:after="131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учебно-методических пособий; </w:t>
      </w:r>
    </w:p>
    <w:p w:rsidR="009D300E" w:rsidRPr="00C413F1" w:rsidRDefault="009D300E" w:rsidP="00C413F1">
      <w:pPr>
        <w:pStyle w:val="a4"/>
        <w:numPr>
          <w:ilvl w:val="0"/>
          <w:numId w:val="25"/>
        </w:num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инструментов, оборудования и материалов для уроков; </w:t>
      </w:r>
    </w:p>
    <w:p w:rsidR="009D300E" w:rsidRPr="00C413F1" w:rsidRDefault="009D300E" w:rsidP="00C413F1">
      <w:pPr>
        <w:pStyle w:val="a4"/>
        <w:numPr>
          <w:ilvl w:val="0"/>
          <w:numId w:val="25"/>
        </w:numPr>
        <w:spacing w:after="34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художественной, учебной и учебно-методической литературы для Школьной библиотеки; </w:t>
      </w:r>
    </w:p>
    <w:p w:rsidR="009D300E" w:rsidRPr="00C413F1" w:rsidRDefault="009D300E" w:rsidP="00C413F1">
      <w:pPr>
        <w:pStyle w:val="a4"/>
        <w:numPr>
          <w:ilvl w:val="0"/>
          <w:numId w:val="25"/>
        </w:num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подписку</w:t>
      </w:r>
      <w:r w:rsid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художественно-публицистической и научно-методической периодической литературы; </w:t>
      </w:r>
    </w:p>
    <w:p w:rsidR="009D300E" w:rsidRPr="00C413F1" w:rsidRDefault="009D300E" w:rsidP="00C413F1">
      <w:pPr>
        <w:pStyle w:val="a4"/>
        <w:numPr>
          <w:ilvl w:val="0"/>
          <w:numId w:val="25"/>
        </w:num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досуга и отдыха детей, поощрения обучающихся за учебные достижения; </w:t>
      </w:r>
    </w:p>
    <w:p w:rsidR="009D300E" w:rsidRPr="00C413F1" w:rsidRDefault="009D300E" w:rsidP="00C413F1">
      <w:pPr>
        <w:pStyle w:val="a4"/>
        <w:numPr>
          <w:ilvl w:val="0"/>
          <w:numId w:val="25"/>
        </w:numPr>
        <w:spacing w:after="37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различных мероприятий по вопросам</w:t>
      </w:r>
      <w:r w:rsid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образования:</w:t>
      </w:r>
      <w:r w:rsid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педагогических и административных работников в курсах, конференциях, семинарах и т.д. по вопросам повышения квалификации педагогических кадров и совершенствованию образовательного процесса; </w:t>
      </w:r>
    </w:p>
    <w:p w:rsidR="009D300E" w:rsidRPr="00C413F1" w:rsidRDefault="009D300E" w:rsidP="00C413F1">
      <w:pPr>
        <w:pStyle w:val="a4"/>
        <w:numPr>
          <w:ilvl w:val="0"/>
          <w:numId w:val="25"/>
        </w:numPr>
        <w:spacing w:after="33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оплату за разработку и оформление технической документации, юридических документов, нотариальных услуг в интересах Школы; </w:t>
      </w:r>
    </w:p>
    <w:p w:rsidR="009D300E" w:rsidRPr="00C413F1" w:rsidRDefault="009D300E" w:rsidP="00C413F1">
      <w:pPr>
        <w:pStyle w:val="a4"/>
        <w:numPr>
          <w:ilvl w:val="0"/>
          <w:numId w:val="25"/>
        </w:numPr>
        <w:spacing w:after="33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предметов, оборудования, инвентаря и материалов для хозяйственного пользования, осуществления текущего ремонта здания, помещений, классов; </w:t>
      </w:r>
    </w:p>
    <w:p w:rsidR="009D300E" w:rsidRPr="00C413F1" w:rsidRDefault="009D300E" w:rsidP="00C413F1">
      <w:pPr>
        <w:pStyle w:val="a4"/>
        <w:numPr>
          <w:ilvl w:val="0"/>
          <w:numId w:val="25"/>
        </w:num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и обслуживание множительной, копировальной, факсимильной техники; </w:t>
      </w:r>
    </w:p>
    <w:p w:rsidR="009D300E" w:rsidRPr="00C413F1" w:rsidRDefault="009D300E" w:rsidP="00C413F1">
      <w:pPr>
        <w:pStyle w:val="a4"/>
        <w:numPr>
          <w:ilvl w:val="0"/>
          <w:numId w:val="25"/>
        </w:num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обустройство интерьеров, эстетического оформления Школы; </w:t>
      </w:r>
    </w:p>
    <w:p w:rsidR="009D300E" w:rsidRPr="00C413F1" w:rsidRDefault="009D300E" w:rsidP="00C413F1">
      <w:pPr>
        <w:pStyle w:val="a4"/>
        <w:numPr>
          <w:ilvl w:val="0"/>
          <w:numId w:val="25"/>
        </w:num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благоустройство территории Школы; </w:t>
      </w:r>
    </w:p>
    <w:p w:rsidR="009D300E" w:rsidRPr="00C413F1" w:rsidRDefault="009D300E" w:rsidP="00C413F1">
      <w:pPr>
        <w:pStyle w:val="a4"/>
        <w:numPr>
          <w:ilvl w:val="0"/>
          <w:numId w:val="25"/>
        </w:num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по содержанию имущества; </w:t>
      </w:r>
    </w:p>
    <w:p w:rsidR="009D300E" w:rsidRPr="00C413F1" w:rsidRDefault="009D300E" w:rsidP="00C413F1">
      <w:pPr>
        <w:pStyle w:val="a4"/>
        <w:numPr>
          <w:ilvl w:val="0"/>
          <w:numId w:val="25"/>
        </w:num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досуга и отдыха детей; </w:t>
      </w:r>
    </w:p>
    <w:p w:rsidR="009D300E" w:rsidRPr="00C413F1" w:rsidRDefault="009D300E" w:rsidP="00C413F1">
      <w:pPr>
        <w:pStyle w:val="a4"/>
        <w:numPr>
          <w:ilvl w:val="0"/>
          <w:numId w:val="25"/>
        </w:numPr>
        <w:spacing w:after="131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цели и задачи не противоречащие уставной деятельности Школы и действующему законодательству Российской Федерации</w:t>
      </w:r>
      <w:r w:rsid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4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D300E" w:rsidRPr="009D300E" w:rsidRDefault="00E3395E" w:rsidP="00E3395E">
      <w:pPr>
        <w:keepNext/>
        <w:keepLines/>
        <w:spacing w:after="127" w:line="36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9D300E"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СОБЛЮДЕНИЕМ ЗАКОННОСТИ ПРИВЛЕЧЕНИЯ ДОПОЛНИТЕЛЬНЫХ ВНЕБЮДЖЕТНЫХ СРЕДСТВ</w:t>
      </w:r>
    </w:p>
    <w:p w:rsidR="009D300E" w:rsidRPr="009D300E" w:rsidRDefault="00E3395E" w:rsidP="009D300E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D300E"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Контроль за соблюдением законности привлечения внебюджетных средств Школой осуществляется в соответствии с настоящим Положением. </w:t>
      </w:r>
    </w:p>
    <w:p w:rsidR="009D300E" w:rsidRPr="009D300E" w:rsidRDefault="00E3395E" w:rsidP="009D300E">
      <w:pPr>
        <w:spacing w:after="157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D300E"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.2. Ежегодно директор Школы должен отчитываться перед родителя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(законными представителями) о </w:t>
      </w:r>
      <w:r w:rsidR="009D300E"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бухгалтерском учете, расходовании целевых взносов, добровольных пожертвований, поступивших из внебюджетных источников от юридических и физических лиц, в том числе родителей (законных представителей).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00E"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Формами отчетности использования внебюджетных средств являются: </w:t>
      </w:r>
    </w:p>
    <w:p w:rsidR="009D300E" w:rsidRPr="00E3395E" w:rsidRDefault="009D300E" w:rsidP="00E3395E">
      <w:pPr>
        <w:pStyle w:val="a4"/>
        <w:numPr>
          <w:ilvl w:val="0"/>
          <w:numId w:val="26"/>
        </w:num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финансово-хозяйственной деятельности Школы; </w:t>
      </w:r>
    </w:p>
    <w:p w:rsidR="009D300E" w:rsidRPr="00E3395E" w:rsidRDefault="009D300E" w:rsidP="00E3395E">
      <w:pPr>
        <w:pStyle w:val="a4"/>
        <w:numPr>
          <w:ilvl w:val="0"/>
          <w:numId w:val="26"/>
        </w:num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договоры пожертвования; </w:t>
      </w:r>
    </w:p>
    <w:p w:rsidR="009D300E" w:rsidRPr="00E3395E" w:rsidRDefault="009D300E" w:rsidP="00E3395E">
      <w:pPr>
        <w:pStyle w:val="a4"/>
        <w:numPr>
          <w:ilvl w:val="0"/>
          <w:numId w:val="26"/>
        </w:num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квитанции, платежные поручения, подтверждающие приход пожертвований; </w:t>
      </w:r>
    </w:p>
    <w:p w:rsidR="009D300E" w:rsidRPr="00E3395E" w:rsidRDefault="009D300E" w:rsidP="00E3395E">
      <w:pPr>
        <w:pStyle w:val="a4"/>
        <w:numPr>
          <w:ilvl w:val="0"/>
          <w:numId w:val="26"/>
        </w:numPr>
        <w:spacing w:after="87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счета, счета-фактуры, накладные, платежные поручения, отражающие расходование средств. </w:t>
      </w:r>
    </w:p>
    <w:p w:rsidR="009D300E" w:rsidRPr="00E3395E" w:rsidRDefault="009D300E" w:rsidP="00E3395E">
      <w:pPr>
        <w:pStyle w:val="a4"/>
        <w:numPr>
          <w:ilvl w:val="1"/>
          <w:numId w:val="27"/>
        </w:numPr>
        <w:spacing w:after="131" w:line="360" w:lineRule="auto"/>
        <w:ind w:left="-284" w:right="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Запрещается отказывать гражданам в приеме детей в Школу или исключать из неё из-за невозможности или нежелания родителей (законных представителей) осуществлять целевые взносы и добровольные пожертвования. Отказ не может сопровождаться какими-либо последствиями для обучающихся и иных лиц. </w:t>
      </w:r>
    </w:p>
    <w:p w:rsidR="009D300E" w:rsidRPr="00E3395E" w:rsidRDefault="009D300E" w:rsidP="00E3395E">
      <w:pPr>
        <w:pStyle w:val="a4"/>
        <w:numPr>
          <w:ilvl w:val="1"/>
          <w:numId w:val="27"/>
        </w:numPr>
        <w:spacing w:after="131" w:line="360" w:lineRule="auto"/>
        <w:ind w:left="-284" w:right="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Запрещается каким-либо образом вовлекать обучающихся в финансовые отношения между их родителями (законными представителями) и Школой. </w:t>
      </w:r>
    </w:p>
    <w:p w:rsidR="009D300E" w:rsidRPr="00E3395E" w:rsidRDefault="009D300E" w:rsidP="00E3395E">
      <w:pPr>
        <w:pStyle w:val="a4"/>
        <w:numPr>
          <w:ilvl w:val="1"/>
          <w:numId w:val="27"/>
        </w:numPr>
        <w:spacing w:after="88" w:line="360" w:lineRule="auto"/>
        <w:ind w:left="-284" w:right="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дисциплинарной, административной и уголовной ответственности запрещается работникам Школы осуществлять незаконный или принудительный сбор </w:t>
      </w:r>
      <w:r w:rsidRPr="00E339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наличных, безналичных денежных средств, имущества, работ и услуг с родителей (законных представителей) обучающихся (вступительный взнос при приеме ребенка в Школу, принудительный сбор денег на ремонт, понуждение к выполнению работ и оказанию услуг и т.д.). </w:t>
      </w:r>
    </w:p>
    <w:p w:rsidR="009D300E" w:rsidRPr="009D300E" w:rsidRDefault="00E3395E" w:rsidP="00E3395E">
      <w:pPr>
        <w:keepNext/>
        <w:keepLines/>
        <w:spacing w:after="127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9D300E"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ЗАКЛЮЧИТЕЛЬНЫЕ ПОЛОЖЕНИЯ</w:t>
      </w:r>
    </w:p>
    <w:p w:rsidR="009D300E" w:rsidRPr="009D300E" w:rsidRDefault="00E3395E" w:rsidP="009D300E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D300E"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Не допускается использование целевых взносов и добровольных пожертвований физических и (или) юридических лиц Школой на цели, не соответствующие её уставной деятельности в противоречии с целевым назначением физического и (или) юридического лица, сделавшего взнос или добровольное пожертвование. </w:t>
      </w:r>
    </w:p>
    <w:p w:rsidR="009D300E" w:rsidRPr="009D300E" w:rsidRDefault="00E3395E" w:rsidP="009D300E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D300E"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Руководитель Школы несет персональную ответственность за соблюдение порядка привлечения и использование средств, поступивших из внебюджетных источников. </w:t>
      </w:r>
    </w:p>
    <w:p w:rsidR="009D300E" w:rsidRPr="009D300E" w:rsidRDefault="00E3395E" w:rsidP="009D300E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9D300E"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Руководитель Школы вправе отказаться (до их передачи Школе) от целевых взносов и добровольных пожертвований по этическим и моральным причинам. </w:t>
      </w:r>
    </w:p>
    <w:p w:rsidR="009D300E" w:rsidRPr="009D300E" w:rsidRDefault="00E3395E" w:rsidP="009D300E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D300E"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Настоящее Положение утверждается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директора </w:t>
      </w:r>
      <w:r w:rsidR="009D300E"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00E"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Школы. </w:t>
      </w:r>
    </w:p>
    <w:p w:rsidR="009D300E" w:rsidRPr="009D300E" w:rsidRDefault="00E3395E" w:rsidP="009D300E">
      <w:pPr>
        <w:spacing w:after="131" w:line="360" w:lineRule="auto"/>
        <w:ind w:left="-284" w:right="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D300E"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 Настоящее Положение принимается на неопределенный срок.  </w:t>
      </w:r>
    </w:p>
    <w:p w:rsidR="009D300E" w:rsidRPr="009D300E" w:rsidRDefault="009D300E" w:rsidP="009D300E">
      <w:pPr>
        <w:spacing w:after="99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00E" w:rsidRPr="009D300E" w:rsidRDefault="009D300E" w:rsidP="009D300E">
      <w:pPr>
        <w:spacing w:after="112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D300E" w:rsidRDefault="009D300E" w:rsidP="009D300E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3395E" w:rsidRDefault="00E3395E" w:rsidP="009D300E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95E" w:rsidRDefault="00E3395E" w:rsidP="009D300E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95E" w:rsidRDefault="00E3395E" w:rsidP="009D300E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00E" w:rsidRDefault="009D300E" w:rsidP="00E3395E">
      <w:pPr>
        <w:spacing w:after="159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95E" w:rsidRPr="009D300E" w:rsidRDefault="00E3395E" w:rsidP="00E3395E">
      <w:pPr>
        <w:spacing w:after="159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6A1" w:rsidRDefault="004816A1" w:rsidP="00E3395E">
      <w:pPr>
        <w:spacing w:after="144" w:line="360" w:lineRule="auto"/>
        <w:ind w:left="-284" w:right="60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6A1" w:rsidRDefault="004816A1" w:rsidP="00E3395E">
      <w:pPr>
        <w:spacing w:after="144" w:line="360" w:lineRule="auto"/>
        <w:ind w:left="-284" w:right="60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6A1" w:rsidRDefault="004816A1" w:rsidP="00E3395E">
      <w:pPr>
        <w:spacing w:after="144" w:line="360" w:lineRule="auto"/>
        <w:ind w:left="-284" w:right="60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6A1" w:rsidRDefault="004816A1" w:rsidP="00E3395E">
      <w:pPr>
        <w:spacing w:after="144" w:line="360" w:lineRule="auto"/>
        <w:ind w:left="-284" w:right="60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6A1" w:rsidRDefault="004816A1" w:rsidP="00E3395E">
      <w:pPr>
        <w:spacing w:after="144" w:line="360" w:lineRule="auto"/>
        <w:ind w:left="-284" w:right="60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6A1" w:rsidRDefault="004816A1" w:rsidP="00E3395E">
      <w:pPr>
        <w:spacing w:after="144" w:line="360" w:lineRule="auto"/>
        <w:ind w:left="-284" w:right="60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6A1" w:rsidRDefault="004816A1" w:rsidP="00E3395E">
      <w:pPr>
        <w:spacing w:after="144" w:line="360" w:lineRule="auto"/>
        <w:ind w:left="-284" w:right="60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6A1" w:rsidRDefault="004816A1" w:rsidP="00E3395E">
      <w:pPr>
        <w:spacing w:after="144" w:line="360" w:lineRule="auto"/>
        <w:ind w:left="-284" w:right="60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00E" w:rsidRPr="009D300E" w:rsidRDefault="009D300E" w:rsidP="00E3395E">
      <w:pPr>
        <w:spacing w:after="144" w:line="360" w:lineRule="auto"/>
        <w:ind w:left="-284" w:right="60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9D300E" w:rsidRDefault="009D300E" w:rsidP="004816A1">
      <w:pPr>
        <w:pStyle w:val="a5"/>
        <w:jc w:val="center"/>
        <w:rPr>
          <w:rFonts w:ascii="Times New Roman" w:eastAsia="Times New Roman" w:hAnsi="Times New Roman" w:cs="Times New Roman"/>
          <w:sz w:val="24"/>
        </w:rPr>
      </w:pPr>
      <w:r w:rsidRPr="004816A1">
        <w:rPr>
          <w:rFonts w:ascii="Times New Roman" w:eastAsia="Times New Roman" w:hAnsi="Times New Roman" w:cs="Times New Roman"/>
          <w:sz w:val="24"/>
        </w:rPr>
        <w:t xml:space="preserve">Примерный договор пожертвования (дарения </w:t>
      </w:r>
      <w:proofErr w:type="gramStart"/>
      <w:r w:rsidRPr="004816A1">
        <w:rPr>
          <w:rFonts w:ascii="Times New Roman" w:eastAsia="Times New Roman" w:hAnsi="Times New Roman" w:cs="Times New Roman"/>
          <w:sz w:val="24"/>
        </w:rPr>
        <w:t>в  общеполезных</w:t>
      </w:r>
      <w:proofErr w:type="gramEnd"/>
      <w:r w:rsidRPr="004816A1">
        <w:rPr>
          <w:rFonts w:ascii="Times New Roman" w:eastAsia="Times New Roman" w:hAnsi="Times New Roman" w:cs="Times New Roman"/>
          <w:sz w:val="24"/>
        </w:rPr>
        <w:t xml:space="preserve">  целях)</w:t>
      </w:r>
    </w:p>
    <w:p w:rsidR="004816A1" w:rsidRPr="004816A1" w:rsidRDefault="004816A1" w:rsidP="004816A1">
      <w:pPr>
        <w:pStyle w:val="a5"/>
        <w:jc w:val="center"/>
        <w:rPr>
          <w:rFonts w:ascii="Times New Roman" w:eastAsia="Times New Roman" w:hAnsi="Times New Roman" w:cs="Times New Roman"/>
          <w:sz w:val="24"/>
        </w:rPr>
      </w:pPr>
    </w:p>
    <w:p w:rsidR="009D300E" w:rsidRPr="004816A1" w:rsidRDefault="00E3395E" w:rsidP="004816A1">
      <w:pPr>
        <w:pStyle w:val="a5"/>
        <w:rPr>
          <w:rFonts w:ascii="Times New Roman" w:eastAsia="Times New Roman" w:hAnsi="Times New Roman" w:cs="Times New Roman"/>
          <w:sz w:val="24"/>
        </w:rPr>
      </w:pPr>
      <w:r w:rsidRPr="004816A1">
        <w:rPr>
          <w:rFonts w:ascii="Times New Roman" w:eastAsia="Times New Roman" w:hAnsi="Times New Roman" w:cs="Times New Roman"/>
          <w:sz w:val="24"/>
        </w:rPr>
        <w:t xml:space="preserve">Село Середкино                       </w:t>
      </w:r>
      <w:r w:rsidR="009D300E" w:rsidRPr="004816A1"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  <w:proofErr w:type="gramStart"/>
      <w:r w:rsidR="009D300E" w:rsidRPr="004816A1">
        <w:rPr>
          <w:rFonts w:ascii="Times New Roman" w:eastAsia="Times New Roman" w:hAnsi="Times New Roman" w:cs="Times New Roman"/>
          <w:sz w:val="24"/>
        </w:rPr>
        <w:t xml:space="preserve">   «</w:t>
      </w:r>
      <w:proofErr w:type="gramEnd"/>
      <w:r w:rsidR="009D300E" w:rsidRPr="004816A1">
        <w:rPr>
          <w:rFonts w:ascii="Times New Roman" w:eastAsia="Times New Roman" w:hAnsi="Times New Roman" w:cs="Times New Roman"/>
          <w:sz w:val="24"/>
        </w:rPr>
        <w:t xml:space="preserve">_____» ________200_ г. № ___ </w:t>
      </w:r>
    </w:p>
    <w:p w:rsidR="00E3395E" w:rsidRPr="004816A1" w:rsidRDefault="009D300E" w:rsidP="004816A1">
      <w:pPr>
        <w:pStyle w:val="a5"/>
        <w:rPr>
          <w:rFonts w:ascii="Times New Roman" w:eastAsia="Times New Roman" w:hAnsi="Times New Roman" w:cs="Times New Roman"/>
          <w:sz w:val="24"/>
        </w:rPr>
      </w:pPr>
      <w:r w:rsidRPr="004816A1">
        <w:rPr>
          <w:rFonts w:ascii="Times New Roman" w:eastAsia="Times New Roman" w:hAnsi="Times New Roman" w:cs="Times New Roman"/>
          <w:sz w:val="24"/>
        </w:rPr>
        <w:t xml:space="preserve"> _________________________________________________</w:t>
      </w:r>
      <w:r w:rsidR="004816A1">
        <w:rPr>
          <w:rFonts w:ascii="Times New Roman" w:eastAsia="Times New Roman" w:hAnsi="Times New Roman" w:cs="Times New Roman"/>
          <w:sz w:val="24"/>
        </w:rPr>
        <w:t>____________________________</w:t>
      </w:r>
    </w:p>
    <w:p w:rsidR="00E3395E" w:rsidRPr="004816A1" w:rsidRDefault="009D300E" w:rsidP="004816A1">
      <w:pPr>
        <w:pStyle w:val="a5"/>
        <w:rPr>
          <w:rFonts w:ascii="Times New Roman" w:eastAsia="Times New Roman" w:hAnsi="Times New Roman" w:cs="Times New Roman"/>
          <w:sz w:val="24"/>
        </w:rPr>
      </w:pPr>
      <w:r w:rsidRPr="004816A1">
        <w:rPr>
          <w:rFonts w:ascii="Times New Roman" w:eastAsia="Times New Roman" w:hAnsi="Times New Roman" w:cs="Times New Roman"/>
          <w:sz w:val="24"/>
        </w:rPr>
        <w:t xml:space="preserve"> </w:t>
      </w:r>
      <w:r w:rsidRPr="004816A1">
        <w:rPr>
          <w:rFonts w:ascii="Times New Roman" w:eastAsia="Times New Roman" w:hAnsi="Times New Roman" w:cs="Times New Roman"/>
          <w:i/>
          <w:sz w:val="24"/>
          <w:vertAlign w:val="subscript"/>
        </w:rPr>
        <w:t xml:space="preserve">(полное наименование организации и уполномоченного лица или </w:t>
      </w:r>
      <w:proofErr w:type="gramStart"/>
      <w:r w:rsidRPr="004816A1">
        <w:rPr>
          <w:rFonts w:ascii="Times New Roman" w:eastAsia="Times New Roman" w:hAnsi="Times New Roman" w:cs="Times New Roman"/>
          <w:i/>
          <w:sz w:val="24"/>
          <w:vertAlign w:val="subscript"/>
        </w:rPr>
        <w:t>фамилия,  имя</w:t>
      </w:r>
      <w:proofErr w:type="gramEnd"/>
      <w:r w:rsidRPr="004816A1">
        <w:rPr>
          <w:rFonts w:ascii="Times New Roman" w:eastAsia="Times New Roman" w:hAnsi="Times New Roman" w:cs="Times New Roman"/>
          <w:i/>
          <w:sz w:val="24"/>
          <w:vertAlign w:val="subscript"/>
        </w:rPr>
        <w:t>, отчество и  место жительства физического лица)</w:t>
      </w:r>
      <w:r w:rsidRPr="004816A1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D300E" w:rsidRPr="004816A1" w:rsidRDefault="00E3395E" w:rsidP="004816A1">
      <w:pPr>
        <w:pStyle w:val="a5"/>
        <w:jc w:val="both"/>
        <w:rPr>
          <w:rFonts w:ascii="Times New Roman" w:eastAsia="Times New Roman" w:hAnsi="Times New Roman" w:cs="Times New Roman"/>
          <w:sz w:val="24"/>
        </w:rPr>
      </w:pPr>
      <w:r w:rsidRPr="004816A1">
        <w:rPr>
          <w:rFonts w:ascii="Times New Roman" w:eastAsia="Times New Roman" w:hAnsi="Times New Roman" w:cs="Times New Roman"/>
          <w:sz w:val="24"/>
        </w:rPr>
        <w:t>___________________________________________________</w:t>
      </w:r>
      <w:r w:rsidR="004816A1">
        <w:rPr>
          <w:rFonts w:ascii="Times New Roman" w:eastAsia="Times New Roman" w:hAnsi="Times New Roman" w:cs="Times New Roman"/>
          <w:sz w:val="24"/>
        </w:rPr>
        <w:t>__________________________</w:t>
      </w:r>
      <w:r w:rsidR="009D300E" w:rsidRPr="004816A1">
        <w:rPr>
          <w:rFonts w:ascii="Times New Roman" w:eastAsia="Times New Roman" w:hAnsi="Times New Roman" w:cs="Times New Roman"/>
          <w:sz w:val="24"/>
        </w:rPr>
        <w:t>именуемый (</w:t>
      </w:r>
      <w:r w:rsidR="00AC1DD6" w:rsidRPr="004816A1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="009D300E" w:rsidRPr="004816A1">
        <w:rPr>
          <w:rFonts w:ascii="Times New Roman" w:eastAsia="Times New Roman" w:hAnsi="Times New Roman" w:cs="Times New Roman"/>
          <w:sz w:val="24"/>
        </w:rPr>
        <w:t>ая</w:t>
      </w:r>
      <w:proofErr w:type="spellEnd"/>
      <w:r w:rsidR="009D300E" w:rsidRPr="004816A1">
        <w:rPr>
          <w:rFonts w:ascii="Times New Roman" w:eastAsia="Times New Roman" w:hAnsi="Times New Roman" w:cs="Times New Roman"/>
          <w:sz w:val="24"/>
        </w:rPr>
        <w:t xml:space="preserve">) в дальнейшем Жертвователь с одной стороны и муниципальное бюджетное общеобразовательное учреждение </w:t>
      </w:r>
      <w:proofErr w:type="spellStart"/>
      <w:r w:rsidR="00AC1DD6" w:rsidRPr="004816A1">
        <w:rPr>
          <w:rFonts w:ascii="Times New Roman" w:eastAsia="Times New Roman" w:hAnsi="Times New Roman" w:cs="Times New Roman"/>
          <w:sz w:val="24"/>
        </w:rPr>
        <w:t>Середкинская</w:t>
      </w:r>
      <w:proofErr w:type="spellEnd"/>
      <w:r w:rsidR="00AC1DD6" w:rsidRPr="004816A1">
        <w:rPr>
          <w:rFonts w:ascii="Times New Roman" w:eastAsia="Times New Roman" w:hAnsi="Times New Roman" w:cs="Times New Roman"/>
          <w:sz w:val="24"/>
        </w:rPr>
        <w:t xml:space="preserve"> СОШ, </w:t>
      </w:r>
      <w:r w:rsidR="009D300E" w:rsidRPr="004816A1">
        <w:rPr>
          <w:rFonts w:ascii="Times New Roman" w:eastAsia="Times New Roman" w:hAnsi="Times New Roman" w:cs="Times New Roman"/>
          <w:sz w:val="24"/>
        </w:rPr>
        <w:t>именуемое в дальнейшем Школа, в лице директора</w:t>
      </w:r>
      <w:r w:rsidR="00AC1DD6" w:rsidRPr="004816A1">
        <w:rPr>
          <w:rFonts w:ascii="Times New Roman" w:eastAsia="Times New Roman" w:hAnsi="Times New Roman" w:cs="Times New Roman"/>
          <w:sz w:val="24"/>
        </w:rPr>
        <w:t xml:space="preserve"> Горбуновой Александры </w:t>
      </w:r>
      <w:proofErr w:type="gramStart"/>
      <w:r w:rsidR="00AC1DD6" w:rsidRPr="004816A1">
        <w:rPr>
          <w:rFonts w:ascii="Times New Roman" w:eastAsia="Times New Roman" w:hAnsi="Times New Roman" w:cs="Times New Roman"/>
          <w:sz w:val="24"/>
        </w:rPr>
        <w:t xml:space="preserve">Алексеевны </w:t>
      </w:r>
      <w:r w:rsidR="009D300E" w:rsidRPr="004816A1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="009D300E" w:rsidRPr="004816A1">
        <w:rPr>
          <w:rFonts w:ascii="Times New Roman" w:eastAsia="Times New Roman" w:hAnsi="Times New Roman" w:cs="Times New Roman"/>
          <w:sz w:val="24"/>
        </w:rPr>
        <w:t xml:space="preserve"> действующего на основании Устава, с другой стороны, заключили настоящий  договор о нижеследующем: </w:t>
      </w:r>
    </w:p>
    <w:p w:rsidR="009D300E" w:rsidRPr="004816A1" w:rsidRDefault="004816A1" w:rsidP="004816A1">
      <w:pPr>
        <w:pStyle w:val="a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1.</w:t>
      </w:r>
      <w:r w:rsidR="009D300E" w:rsidRPr="004816A1">
        <w:rPr>
          <w:rFonts w:ascii="Times New Roman" w:eastAsia="Times New Roman" w:hAnsi="Times New Roman" w:cs="Times New Roman"/>
          <w:sz w:val="24"/>
        </w:rPr>
        <w:t xml:space="preserve">Жертвователь </w:t>
      </w:r>
      <w:r w:rsidR="009D300E" w:rsidRPr="004816A1">
        <w:rPr>
          <w:rFonts w:ascii="Times New Roman" w:eastAsia="Times New Roman" w:hAnsi="Times New Roman" w:cs="Times New Roman"/>
          <w:sz w:val="24"/>
        </w:rPr>
        <w:tab/>
        <w:t xml:space="preserve">передает </w:t>
      </w:r>
      <w:r w:rsidR="009D300E" w:rsidRPr="004816A1">
        <w:rPr>
          <w:rFonts w:ascii="Times New Roman" w:eastAsia="Times New Roman" w:hAnsi="Times New Roman" w:cs="Times New Roman"/>
          <w:sz w:val="24"/>
        </w:rPr>
        <w:tab/>
        <w:t>Школе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</w:rPr>
        <w:tab/>
        <w:t xml:space="preserve">качестве </w:t>
      </w:r>
      <w:r>
        <w:rPr>
          <w:rFonts w:ascii="Times New Roman" w:eastAsia="Times New Roman" w:hAnsi="Times New Roman" w:cs="Times New Roman"/>
          <w:sz w:val="24"/>
        </w:rPr>
        <w:tab/>
        <w:t xml:space="preserve">пожертвования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9D300E" w:rsidRPr="004816A1">
        <w:rPr>
          <w:rFonts w:ascii="Times New Roman" w:eastAsia="Times New Roman" w:hAnsi="Times New Roman" w:cs="Times New Roman"/>
          <w:sz w:val="24"/>
        </w:rPr>
        <w:t xml:space="preserve">следующее </w:t>
      </w:r>
      <w:r w:rsidR="009D300E" w:rsidRPr="004816A1">
        <w:rPr>
          <w:rFonts w:ascii="Times New Roman" w:eastAsia="Times New Roman" w:hAnsi="Times New Roman" w:cs="Times New Roman"/>
          <w:sz w:val="24"/>
        </w:rPr>
        <w:tab/>
        <w:t>имущество</w:t>
      </w:r>
      <w:r w:rsidR="00AC1DD6" w:rsidRPr="004816A1">
        <w:rPr>
          <w:rFonts w:ascii="Times New Roman" w:eastAsia="Times New Roman" w:hAnsi="Times New Roman" w:cs="Times New Roman"/>
          <w:sz w:val="24"/>
        </w:rPr>
        <w:t xml:space="preserve">:  </w:t>
      </w:r>
      <w:r w:rsidR="009D300E" w:rsidRPr="004816A1">
        <w:rPr>
          <w:rFonts w:ascii="Times New Roman" w:eastAsia="Times New Roman" w:hAnsi="Times New Roman" w:cs="Times New Roman"/>
          <w:sz w:val="24"/>
        </w:rPr>
        <w:t xml:space="preserve"> </w:t>
      </w:r>
    </w:p>
    <w:p w:rsidR="009D300E" w:rsidRPr="004816A1" w:rsidRDefault="009D300E" w:rsidP="004816A1">
      <w:pPr>
        <w:pStyle w:val="a5"/>
        <w:rPr>
          <w:rFonts w:ascii="Times New Roman" w:eastAsia="Times New Roman" w:hAnsi="Times New Roman" w:cs="Times New Roman"/>
          <w:sz w:val="24"/>
        </w:rPr>
      </w:pPr>
      <w:r w:rsidRPr="004816A1">
        <w:rPr>
          <w:rFonts w:ascii="Times New Roman" w:eastAsia="Times New Roman" w:hAnsi="Times New Roman" w:cs="Times New Roman"/>
          <w:sz w:val="24"/>
        </w:rPr>
        <w:t>__________________________________________________________________</w:t>
      </w:r>
      <w:r w:rsidR="00AC1DD6" w:rsidRPr="004816A1">
        <w:rPr>
          <w:rFonts w:ascii="Times New Roman" w:eastAsia="Times New Roman" w:hAnsi="Times New Roman" w:cs="Times New Roman"/>
          <w:sz w:val="24"/>
        </w:rPr>
        <w:t>____________________________________________________________</w:t>
      </w:r>
      <w:r w:rsidR="004816A1">
        <w:rPr>
          <w:rFonts w:ascii="Times New Roman" w:eastAsia="Times New Roman" w:hAnsi="Times New Roman" w:cs="Times New Roman"/>
          <w:sz w:val="24"/>
        </w:rPr>
        <w:t>____________________________</w:t>
      </w:r>
    </w:p>
    <w:p w:rsidR="00AC1DD6" w:rsidRPr="004816A1" w:rsidRDefault="009D300E" w:rsidP="004816A1">
      <w:pPr>
        <w:pStyle w:val="a5"/>
        <w:rPr>
          <w:rFonts w:ascii="Times New Roman" w:eastAsia="Times New Roman" w:hAnsi="Times New Roman" w:cs="Times New Roman"/>
          <w:sz w:val="24"/>
          <w:vertAlign w:val="superscript"/>
        </w:rPr>
      </w:pPr>
      <w:r w:rsidRPr="004816A1">
        <w:rPr>
          <w:rFonts w:ascii="Times New Roman" w:eastAsia="Times New Roman" w:hAnsi="Times New Roman" w:cs="Times New Roman"/>
          <w:i/>
          <w:sz w:val="24"/>
          <w:vertAlign w:val="superscript"/>
        </w:rPr>
        <w:t xml:space="preserve"> (указать что именно: денежные средства в сумме, вещи, права и т.п.; при необходимости указываются также индивидуальные признаки вещей и цена, определяемая соглашением сторон или оценщиком либо экспертом-специалистом; сумма указывается прописью и цифрами</w:t>
      </w:r>
      <w:r w:rsidRPr="004816A1">
        <w:rPr>
          <w:rFonts w:ascii="Times New Roman" w:eastAsia="Times New Roman" w:hAnsi="Times New Roman" w:cs="Times New Roman"/>
          <w:sz w:val="24"/>
          <w:vertAlign w:val="superscript"/>
        </w:rPr>
        <w:t>)</w:t>
      </w:r>
    </w:p>
    <w:p w:rsidR="009D300E" w:rsidRPr="004816A1" w:rsidRDefault="009D300E" w:rsidP="004816A1">
      <w:pPr>
        <w:pStyle w:val="a5"/>
        <w:rPr>
          <w:rFonts w:ascii="Times New Roman" w:eastAsia="Times New Roman" w:hAnsi="Times New Roman" w:cs="Times New Roman"/>
          <w:sz w:val="24"/>
        </w:rPr>
      </w:pPr>
      <w:r w:rsidRPr="004816A1">
        <w:rPr>
          <w:rFonts w:ascii="Times New Roman" w:eastAsia="Times New Roman" w:hAnsi="Times New Roman" w:cs="Times New Roman"/>
          <w:sz w:val="24"/>
        </w:rPr>
        <w:t>Цель и условия пожертвования:</w:t>
      </w:r>
      <w:r w:rsidR="00AC1DD6" w:rsidRPr="004816A1">
        <w:rPr>
          <w:rFonts w:ascii="Times New Roman" w:eastAsia="Times New Roman" w:hAnsi="Times New Roman" w:cs="Times New Roman"/>
          <w:sz w:val="24"/>
        </w:rPr>
        <w:t xml:space="preserve"> __________________________________________________</w:t>
      </w:r>
      <w:r w:rsidRPr="004816A1">
        <w:rPr>
          <w:rFonts w:ascii="Times New Roman" w:eastAsia="Times New Roman" w:hAnsi="Times New Roman" w:cs="Times New Roman"/>
          <w:sz w:val="24"/>
        </w:rPr>
        <w:t>___________________________________________________________</w:t>
      </w:r>
      <w:r w:rsidR="004816A1">
        <w:rPr>
          <w:rFonts w:ascii="Times New Roman" w:eastAsia="Times New Roman" w:hAnsi="Times New Roman" w:cs="Times New Roman"/>
          <w:sz w:val="24"/>
        </w:rPr>
        <w:t>_____________________________________________</w:t>
      </w:r>
      <w:r w:rsidRPr="004816A1">
        <w:rPr>
          <w:rFonts w:ascii="Times New Roman" w:eastAsia="Times New Roman" w:hAnsi="Times New Roman" w:cs="Times New Roman"/>
          <w:sz w:val="24"/>
        </w:rPr>
        <w:t xml:space="preserve"> </w:t>
      </w:r>
      <w:r w:rsidR="004816A1">
        <w:rPr>
          <w:rFonts w:ascii="Times New Roman" w:eastAsia="Times New Roman" w:hAnsi="Times New Roman" w:cs="Times New Roman"/>
          <w:sz w:val="24"/>
        </w:rPr>
        <w:t>____________________________</w:t>
      </w:r>
      <w:r w:rsidR="00AC1DD6" w:rsidRPr="004816A1">
        <w:rPr>
          <w:rFonts w:ascii="Times New Roman" w:eastAsia="Times New Roman" w:hAnsi="Times New Roman" w:cs="Times New Roman"/>
          <w:i/>
          <w:sz w:val="24"/>
        </w:rPr>
        <w:t>_________________________________________________</w:t>
      </w:r>
    </w:p>
    <w:p w:rsidR="00AC1DD6" w:rsidRPr="004816A1" w:rsidRDefault="009D300E" w:rsidP="004816A1">
      <w:pPr>
        <w:pStyle w:val="a5"/>
        <w:rPr>
          <w:rFonts w:ascii="Times New Roman" w:eastAsia="Times New Roman" w:hAnsi="Times New Roman" w:cs="Times New Roman"/>
          <w:sz w:val="24"/>
          <w:vertAlign w:val="superscript"/>
        </w:rPr>
      </w:pPr>
      <w:r w:rsidRPr="004816A1">
        <w:rPr>
          <w:rFonts w:ascii="Times New Roman" w:eastAsia="Times New Roman" w:hAnsi="Times New Roman" w:cs="Times New Roman"/>
          <w:sz w:val="24"/>
          <w:vertAlign w:val="superscript"/>
        </w:rPr>
        <w:t>(например, на приобретение продуктов питания, музыкальных инструментов, мебели, спортивного инвентаря, оборудования спортзала, бассейна, строительство жилого, учебного корпусов, покупка книг, видеокассет, видеоаппаратуры,</w:t>
      </w:r>
      <w:r w:rsidR="00AC1DD6" w:rsidRPr="004816A1">
        <w:rPr>
          <w:rFonts w:ascii="Times New Roman" w:eastAsia="Times New Roman" w:hAnsi="Times New Roman" w:cs="Times New Roman"/>
          <w:sz w:val="24"/>
          <w:vertAlign w:val="superscript"/>
        </w:rPr>
        <w:t xml:space="preserve"> спортивной одежды, инвентаря и т.д.</w:t>
      </w:r>
      <w:r w:rsidRPr="004816A1">
        <w:rPr>
          <w:rFonts w:ascii="Times New Roman" w:eastAsia="Times New Roman" w:hAnsi="Times New Roman" w:cs="Times New Roman"/>
          <w:sz w:val="24"/>
          <w:vertAlign w:val="superscript"/>
        </w:rPr>
        <w:t xml:space="preserve">.). </w:t>
      </w:r>
    </w:p>
    <w:p w:rsidR="00FB4D70" w:rsidRPr="004816A1" w:rsidRDefault="00AC1DD6" w:rsidP="004816A1">
      <w:pPr>
        <w:pStyle w:val="a5"/>
        <w:rPr>
          <w:rFonts w:ascii="Times New Roman" w:eastAsia="Times New Roman" w:hAnsi="Times New Roman" w:cs="Times New Roman"/>
          <w:sz w:val="24"/>
        </w:rPr>
      </w:pPr>
      <w:r w:rsidRPr="004816A1">
        <w:rPr>
          <w:rFonts w:ascii="Times New Roman" w:eastAsia="Times New Roman" w:hAnsi="Times New Roman" w:cs="Times New Roman"/>
          <w:sz w:val="24"/>
        </w:rPr>
        <w:t xml:space="preserve">Школа принимает пожертвование, указанное в п. 1 настоящего договора </w:t>
      </w:r>
      <w:r w:rsidR="00FB4D70" w:rsidRPr="004816A1">
        <w:rPr>
          <w:rFonts w:ascii="Times New Roman" w:eastAsia="Times New Roman" w:hAnsi="Times New Roman" w:cs="Times New Roman"/>
          <w:sz w:val="24"/>
        </w:rPr>
        <w:t xml:space="preserve">  и обязуется </w:t>
      </w:r>
      <w:r w:rsidRPr="004816A1">
        <w:rPr>
          <w:rFonts w:ascii="Times New Roman" w:eastAsia="Times New Roman" w:hAnsi="Times New Roman" w:cs="Times New Roman"/>
          <w:sz w:val="24"/>
        </w:rPr>
        <w:t>использовать его по целевому назначению; вести обособленный учет всех операций по использ</w:t>
      </w:r>
      <w:r w:rsidR="001E5052" w:rsidRPr="004816A1">
        <w:rPr>
          <w:rFonts w:ascii="Times New Roman" w:eastAsia="Times New Roman" w:hAnsi="Times New Roman" w:cs="Times New Roman"/>
          <w:sz w:val="24"/>
        </w:rPr>
        <w:t xml:space="preserve">ованию пожертвованного </w:t>
      </w:r>
      <w:proofErr w:type="gramStart"/>
      <w:r w:rsidR="001E5052" w:rsidRPr="004816A1">
        <w:rPr>
          <w:rFonts w:ascii="Times New Roman" w:eastAsia="Times New Roman" w:hAnsi="Times New Roman" w:cs="Times New Roman"/>
          <w:sz w:val="24"/>
        </w:rPr>
        <w:t xml:space="preserve">имущества, </w:t>
      </w:r>
      <w:r w:rsidRPr="004816A1">
        <w:rPr>
          <w:rFonts w:ascii="Times New Roman" w:eastAsia="Times New Roman" w:hAnsi="Times New Roman" w:cs="Times New Roman"/>
          <w:sz w:val="24"/>
        </w:rPr>
        <w:t xml:space="preserve"> </w:t>
      </w:r>
      <w:r w:rsidR="001E5052" w:rsidRPr="004816A1">
        <w:rPr>
          <w:rFonts w:ascii="Times New Roman" w:eastAsia="Times New Roman" w:hAnsi="Times New Roman" w:cs="Times New Roman"/>
          <w:sz w:val="24"/>
        </w:rPr>
        <w:t xml:space="preserve"> </w:t>
      </w:r>
      <w:proofErr w:type="gramEnd"/>
      <w:r w:rsidRPr="004816A1">
        <w:rPr>
          <w:rFonts w:ascii="Times New Roman" w:eastAsia="Times New Roman" w:hAnsi="Times New Roman" w:cs="Times New Roman"/>
          <w:sz w:val="24"/>
        </w:rPr>
        <w:t xml:space="preserve">незамедлительно известить Жертвователя (его правопреемника), если использование пожертвованного имущества в соответствии с указанным Жертвователем назначением станет невозможным вследствие изменившихся обстоятельств. </w:t>
      </w:r>
    </w:p>
    <w:p w:rsidR="00AC1DD6" w:rsidRPr="004816A1" w:rsidRDefault="00FB4D70" w:rsidP="004816A1">
      <w:pPr>
        <w:pStyle w:val="a5"/>
        <w:rPr>
          <w:rFonts w:ascii="Times New Roman" w:eastAsia="Times New Roman" w:hAnsi="Times New Roman" w:cs="Times New Roman"/>
          <w:sz w:val="24"/>
        </w:rPr>
      </w:pPr>
      <w:r w:rsidRPr="004816A1">
        <w:rPr>
          <w:rFonts w:ascii="Times New Roman" w:eastAsia="Times New Roman" w:hAnsi="Times New Roman" w:cs="Times New Roman"/>
          <w:sz w:val="24"/>
        </w:rPr>
        <w:t xml:space="preserve">Изменения в настоящий договор оформляются дополнительным соглашением, подписанным сторонами.  </w:t>
      </w:r>
    </w:p>
    <w:p w:rsidR="00AC1DD6" w:rsidRPr="004816A1" w:rsidRDefault="00FB4D70" w:rsidP="004816A1">
      <w:pPr>
        <w:pStyle w:val="a5"/>
        <w:rPr>
          <w:rFonts w:ascii="Times New Roman" w:eastAsia="Times New Roman" w:hAnsi="Times New Roman" w:cs="Times New Roman"/>
          <w:sz w:val="24"/>
        </w:rPr>
      </w:pPr>
      <w:r w:rsidRPr="004816A1">
        <w:rPr>
          <w:rFonts w:ascii="Times New Roman" w:eastAsia="Times New Roman" w:hAnsi="Times New Roman" w:cs="Times New Roman"/>
          <w:sz w:val="24"/>
        </w:rPr>
        <w:t xml:space="preserve">4. </w:t>
      </w:r>
      <w:r w:rsidR="001E5052" w:rsidRPr="004816A1">
        <w:rPr>
          <w:rFonts w:ascii="Times New Roman" w:eastAsia="Times New Roman" w:hAnsi="Times New Roman" w:cs="Times New Roman"/>
          <w:sz w:val="24"/>
        </w:rPr>
        <w:t xml:space="preserve"> </w:t>
      </w:r>
      <w:r w:rsidR="00AC1DD6" w:rsidRPr="004816A1">
        <w:rPr>
          <w:rFonts w:ascii="Times New Roman" w:eastAsia="Times New Roman" w:hAnsi="Times New Roman" w:cs="Times New Roman"/>
          <w:sz w:val="24"/>
        </w:rPr>
        <w:t xml:space="preserve">Настоящий договор подписан в двух экземплярах для каждой из сторон договора, причем все экземпляры имеют равную правовую силу. </w:t>
      </w:r>
    </w:p>
    <w:p w:rsidR="00AC1DD6" w:rsidRPr="004816A1" w:rsidRDefault="001E5052" w:rsidP="004816A1">
      <w:pPr>
        <w:pStyle w:val="a5"/>
        <w:rPr>
          <w:rFonts w:ascii="Times New Roman" w:eastAsia="Times New Roman" w:hAnsi="Times New Roman" w:cs="Times New Roman"/>
          <w:sz w:val="24"/>
        </w:rPr>
      </w:pPr>
      <w:r w:rsidRPr="004816A1">
        <w:rPr>
          <w:rFonts w:ascii="Times New Roman" w:eastAsia="Times New Roman" w:hAnsi="Times New Roman" w:cs="Times New Roman"/>
          <w:sz w:val="24"/>
        </w:rPr>
        <w:t>Адреса и реквизиты сторон</w:t>
      </w:r>
      <w:r w:rsidR="00AC1DD6" w:rsidRPr="004816A1">
        <w:rPr>
          <w:rFonts w:ascii="Times New Roman" w:eastAsia="Times New Roman" w:hAnsi="Times New Roman" w:cs="Times New Roman"/>
          <w:sz w:val="24"/>
        </w:rPr>
        <w:t xml:space="preserve">: </w:t>
      </w:r>
    </w:p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96"/>
      </w:tblGrid>
      <w:tr w:rsidR="001E5052" w:rsidRPr="004816A1" w:rsidTr="00F87B3F">
        <w:trPr>
          <w:trHeight w:val="348"/>
        </w:trPr>
        <w:tc>
          <w:tcPr>
            <w:tcW w:w="4961" w:type="dxa"/>
          </w:tcPr>
          <w:p w:rsidR="00FB4D70" w:rsidRPr="004816A1" w:rsidRDefault="00FB4D70" w:rsidP="004816A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E5052" w:rsidRPr="004816A1" w:rsidRDefault="001E5052" w:rsidP="004816A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4816A1">
              <w:rPr>
                <w:rFonts w:ascii="Times New Roman" w:eastAsia="Times New Roman" w:hAnsi="Times New Roman" w:cs="Times New Roman"/>
                <w:sz w:val="24"/>
              </w:rPr>
              <w:t xml:space="preserve">Жертвователь     </w:t>
            </w:r>
          </w:p>
          <w:p w:rsidR="001E5052" w:rsidRPr="004816A1" w:rsidRDefault="00F87B3F" w:rsidP="004816A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4816A1">
              <w:rPr>
                <w:rFonts w:ascii="Times New Roman" w:eastAsia="Times New Roman" w:hAnsi="Times New Roman" w:cs="Times New Roman"/>
                <w:sz w:val="24"/>
              </w:rPr>
              <w:t>_______________________</w:t>
            </w:r>
          </w:p>
          <w:p w:rsidR="001E5052" w:rsidRPr="004816A1" w:rsidRDefault="00F87B3F" w:rsidP="004816A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4816A1">
              <w:rPr>
                <w:rFonts w:ascii="Times New Roman" w:eastAsia="Times New Roman" w:hAnsi="Times New Roman" w:cs="Times New Roman"/>
                <w:sz w:val="24"/>
              </w:rPr>
              <w:t>_______________________</w:t>
            </w:r>
            <w:r w:rsidR="001E5052" w:rsidRPr="004816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16A1">
              <w:rPr>
                <w:rFonts w:ascii="Times New Roman" w:eastAsia="Times New Roman" w:hAnsi="Times New Roman" w:cs="Times New Roman"/>
                <w:sz w:val="24"/>
              </w:rPr>
              <w:t>________________________</w:t>
            </w:r>
            <w:r w:rsidR="001E5052" w:rsidRPr="004816A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</w:t>
            </w:r>
          </w:p>
        </w:tc>
        <w:tc>
          <w:tcPr>
            <w:tcW w:w="4673" w:type="dxa"/>
          </w:tcPr>
          <w:p w:rsidR="00FB4D70" w:rsidRPr="004816A1" w:rsidRDefault="00FB4D70" w:rsidP="004816A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E5052" w:rsidRPr="004816A1" w:rsidRDefault="001E5052" w:rsidP="004816A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4816A1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1E5052" w:rsidRPr="004816A1" w:rsidTr="00F87B3F">
        <w:trPr>
          <w:trHeight w:val="1041"/>
        </w:trPr>
        <w:tc>
          <w:tcPr>
            <w:tcW w:w="4961" w:type="dxa"/>
          </w:tcPr>
          <w:p w:rsidR="001E5052" w:rsidRPr="004816A1" w:rsidRDefault="001E5052" w:rsidP="004816A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4816A1"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(</w:t>
            </w:r>
            <w:r w:rsidRPr="004816A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указывается фамилия, и</w:t>
            </w:r>
            <w:r w:rsidR="004816A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мя, </w:t>
            </w:r>
            <w:proofErr w:type="gramStart"/>
            <w:r w:rsidR="004816A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отчество,  место</w:t>
            </w:r>
            <w:proofErr w:type="gramEnd"/>
            <w:r w:rsidR="004816A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жительства</w:t>
            </w:r>
            <w:r w:rsidRPr="004816A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) </w:t>
            </w:r>
          </w:p>
          <w:p w:rsidR="001E5052" w:rsidRPr="004816A1" w:rsidRDefault="001E5052" w:rsidP="004816A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1E5052" w:rsidRPr="004816A1" w:rsidRDefault="00F87B3F" w:rsidP="004816A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4816A1">
              <w:rPr>
                <w:rFonts w:ascii="Times New Roman" w:eastAsia="Times New Roman" w:hAnsi="Times New Roman" w:cs="Times New Roman"/>
                <w:sz w:val="24"/>
              </w:rPr>
              <w:t>_______________________________________</w:t>
            </w:r>
          </w:p>
          <w:p w:rsidR="00F87B3F" w:rsidRPr="004816A1" w:rsidRDefault="00F87B3F" w:rsidP="004816A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4816A1">
              <w:rPr>
                <w:rFonts w:ascii="Times New Roman" w:eastAsia="Times New Roman" w:hAnsi="Times New Roman" w:cs="Times New Roman"/>
                <w:sz w:val="24"/>
              </w:rPr>
              <w:t>Место печати</w:t>
            </w:r>
          </w:p>
        </w:tc>
      </w:tr>
      <w:tr w:rsidR="001E5052" w:rsidTr="00F87B3F">
        <w:tc>
          <w:tcPr>
            <w:tcW w:w="4961" w:type="dxa"/>
          </w:tcPr>
          <w:p w:rsidR="001E5052" w:rsidRDefault="001E5052" w:rsidP="001E5052">
            <w:pPr>
              <w:spacing w:after="5" w:line="36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1E5052" w:rsidRDefault="001E5052" w:rsidP="001E5052">
            <w:pPr>
              <w:spacing w:after="5" w:line="36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052" w:rsidTr="00F87B3F">
        <w:tc>
          <w:tcPr>
            <w:tcW w:w="4961" w:type="dxa"/>
          </w:tcPr>
          <w:p w:rsidR="001E5052" w:rsidRDefault="001E5052" w:rsidP="001E5052">
            <w:pPr>
              <w:spacing w:after="5" w:line="36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1E5052" w:rsidRDefault="001E5052" w:rsidP="001E5052">
            <w:pPr>
              <w:spacing w:after="5" w:line="36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052" w:rsidTr="00F87B3F">
        <w:tc>
          <w:tcPr>
            <w:tcW w:w="4961" w:type="dxa"/>
          </w:tcPr>
          <w:p w:rsidR="001E5052" w:rsidRDefault="001E5052" w:rsidP="001E5052">
            <w:pPr>
              <w:spacing w:after="5" w:line="36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1E5052" w:rsidRDefault="001E5052" w:rsidP="001E5052">
            <w:pPr>
              <w:spacing w:after="5" w:line="36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052" w:rsidTr="00F87B3F">
        <w:tc>
          <w:tcPr>
            <w:tcW w:w="4961" w:type="dxa"/>
          </w:tcPr>
          <w:p w:rsidR="001E5052" w:rsidRDefault="001E5052" w:rsidP="001E5052">
            <w:pPr>
              <w:spacing w:after="5" w:line="36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1E5052" w:rsidRDefault="001E5052" w:rsidP="001E5052">
            <w:pPr>
              <w:spacing w:after="5" w:line="36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7B3F" w:rsidRDefault="00AC1DD6" w:rsidP="004816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481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</w:p>
    <w:p w:rsidR="00F87B3F" w:rsidRDefault="00F87B3F" w:rsidP="004816A1">
      <w:pPr>
        <w:pStyle w:val="a5"/>
        <w:jc w:val="center"/>
        <w:rPr>
          <w:rFonts w:ascii="Times New Roman" w:eastAsia="Times New Roman" w:hAnsi="Times New Roman" w:cs="Times New Roman"/>
          <w:sz w:val="24"/>
        </w:rPr>
      </w:pPr>
      <w:r w:rsidRPr="004816A1">
        <w:rPr>
          <w:rFonts w:ascii="Times New Roman" w:eastAsia="Times New Roman" w:hAnsi="Times New Roman" w:cs="Times New Roman"/>
          <w:sz w:val="24"/>
        </w:rPr>
        <w:lastRenderedPageBreak/>
        <w:t xml:space="preserve">Договор пожертвования (дарения </w:t>
      </w:r>
      <w:proofErr w:type="gramStart"/>
      <w:r w:rsidRPr="004816A1">
        <w:rPr>
          <w:rFonts w:ascii="Times New Roman" w:eastAsia="Times New Roman" w:hAnsi="Times New Roman" w:cs="Times New Roman"/>
          <w:sz w:val="24"/>
        </w:rPr>
        <w:t>в  общеполезных</w:t>
      </w:r>
      <w:proofErr w:type="gramEnd"/>
      <w:r w:rsidRPr="004816A1">
        <w:rPr>
          <w:rFonts w:ascii="Times New Roman" w:eastAsia="Times New Roman" w:hAnsi="Times New Roman" w:cs="Times New Roman"/>
          <w:sz w:val="24"/>
        </w:rPr>
        <w:t xml:space="preserve">  целях)</w:t>
      </w:r>
    </w:p>
    <w:p w:rsidR="004816A1" w:rsidRPr="004816A1" w:rsidRDefault="004816A1" w:rsidP="004816A1">
      <w:pPr>
        <w:pStyle w:val="a5"/>
        <w:jc w:val="center"/>
        <w:rPr>
          <w:rFonts w:ascii="Times New Roman" w:eastAsia="Times New Roman" w:hAnsi="Times New Roman" w:cs="Times New Roman"/>
          <w:sz w:val="24"/>
        </w:rPr>
      </w:pPr>
    </w:p>
    <w:p w:rsidR="00F87B3F" w:rsidRPr="004816A1" w:rsidRDefault="00F87B3F" w:rsidP="004816A1">
      <w:pPr>
        <w:pStyle w:val="a5"/>
        <w:rPr>
          <w:rFonts w:ascii="Times New Roman" w:eastAsia="Times New Roman" w:hAnsi="Times New Roman" w:cs="Times New Roman"/>
          <w:sz w:val="24"/>
        </w:rPr>
      </w:pPr>
      <w:r w:rsidRPr="004816A1">
        <w:rPr>
          <w:rFonts w:ascii="Times New Roman" w:eastAsia="Times New Roman" w:hAnsi="Times New Roman" w:cs="Times New Roman"/>
          <w:sz w:val="24"/>
        </w:rPr>
        <w:t xml:space="preserve">Село Середкино                                                                    </w:t>
      </w:r>
      <w:proofErr w:type="gramStart"/>
      <w:r w:rsidRPr="004816A1">
        <w:rPr>
          <w:rFonts w:ascii="Times New Roman" w:eastAsia="Times New Roman" w:hAnsi="Times New Roman" w:cs="Times New Roman"/>
          <w:sz w:val="24"/>
        </w:rPr>
        <w:t xml:space="preserve">   «</w:t>
      </w:r>
      <w:proofErr w:type="gramEnd"/>
      <w:r w:rsidRPr="004816A1">
        <w:rPr>
          <w:rFonts w:ascii="Times New Roman" w:eastAsia="Times New Roman" w:hAnsi="Times New Roman" w:cs="Times New Roman"/>
          <w:sz w:val="24"/>
        </w:rPr>
        <w:t xml:space="preserve">_____» ________200_ г. № ___ </w:t>
      </w:r>
    </w:p>
    <w:p w:rsidR="00F87B3F" w:rsidRPr="004816A1" w:rsidRDefault="00F87B3F" w:rsidP="004816A1">
      <w:pPr>
        <w:pStyle w:val="a5"/>
        <w:rPr>
          <w:rFonts w:ascii="Times New Roman" w:eastAsia="Times New Roman" w:hAnsi="Times New Roman" w:cs="Times New Roman"/>
          <w:sz w:val="24"/>
        </w:rPr>
      </w:pPr>
      <w:r w:rsidRPr="004816A1">
        <w:rPr>
          <w:rFonts w:ascii="Times New Roman" w:eastAsia="Times New Roman" w:hAnsi="Times New Roman" w:cs="Times New Roman"/>
          <w:sz w:val="24"/>
        </w:rPr>
        <w:t xml:space="preserve"> _________________________________________________</w:t>
      </w:r>
      <w:r w:rsidR="004816A1">
        <w:rPr>
          <w:rFonts w:ascii="Times New Roman" w:eastAsia="Times New Roman" w:hAnsi="Times New Roman" w:cs="Times New Roman"/>
          <w:sz w:val="24"/>
        </w:rPr>
        <w:t>____________________________</w:t>
      </w:r>
    </w:p>
    <w:p w:rsidR="00F87B3F" w:rsidRPr="004816A1" w:rsidRDefault="00F87B3F" w:rsidP="004816A1">
      <w:pPr>
        <w:pStyle w:val="a5"/>
        <w:rPr>
          <w:rFonts w:ascii="Times New Roman" w:eastAsia="Times New Roman" w:hAnsi="Times New Roman" w:cs="Times New Roman"/>
          <w:sz w:val="24"/>
        </w:rPr>
      </w:pPr>
      <w:r w:rsidRPr="004816A1">
        <w:rPr>
          <w:rFonts w:ascii="Times New Roman" w:eastAsia="Times New Roman" w:hAnsi="Times New Roman" w:cs="Times New Roman"/>
          <w:sz w:val="24"/>
        </w:rPr>
        <w:t xml:space="preserve"> </w:t>
      </w:r>
      <w:r w:rsidRPr="004816A1">
        <w:rPr>
          <w:rFonts w:ascii="Times New Roman" w:eastAsia="Times New Roman" w:hAnsi="Times New Roman" w:cs="Times New Roman"/>
          <w:i/>
          <w:sz w:val="24"/>
          <w:vertAlign w:val="subscript"/>
        </w:rPr>
        <w:t xml:space="preserve">(полное наименование организации и уполномоченного лица или </w:t>
      </w:r>
      <w:proofErr w:type="gramStart"/>
      <w:r w:rsidRPr="004816A1">
        <w:rPr>
          <w:rFonts w:ascii="Times New Roman" w:eastAsia="Times New Roman" w:hAnsi="Times New Roman" w:cs="Times New Roman"/>
          <w:i/>
          <w:sz w:val="24"/>
          <w:vertAlign w:val="subscript"/>
        </w:rPr>
        <w:t>фамилия,  имя</w:t>
      </w:r>
      <w:proofErr w:type="gramEnd"/>
      <w:r w:rsidRPr="004816A1">
        <w:rPr>
          <w:rFonts w:ascii="Times New Roman" w:eastAsia="Times New Roman" w:hAnsi="Times New Roman" w:cs="Times New Roman"/>
          <w:i/>
          <w:sz w:val="24"/>
          <w:vertAlign w:val="subscript"/>
        </w:rPr>
        <w:t>, отчество и  место жительства физического лица)</w:t>
      </w:r>
      <w:r w:rsidRPr="004816A1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816A1" w:rsidRDefault="00F87B3F" w:rsidP="004816A1">
      <w:pPr>
        <w:pStyle w:val="a5"/>
        <w:jc w:val="both"/>
        <w:rPr>
          <w:rFonts w:ascii="Times New Roman" w:eastAsia="Times New Roman" w:hAnsi="Times New Roman" w:cs="Times New Roman"/>
          <w:sz w:val="24"/>
        </w:rPr>
      </w:pPr>
      <w:r w:rsidRPr="004816A1">
        <w:rPr>
          <w:rFonts w:ascii="Times New Roman" w:eastAsia="Times New Roman" w:hAnsi="Times New Roman" w:cs="Times New Roman"/>
          <w:sz w:val="24"/>
        </w:rPr>
        <w:t>именуемый (-</w:t>
      </w:r>
      <w:proofErr w:type="spellStart"/>
      <w:r w:rsidRPr="004816A1">
        <w:rPr>
          <w:rFonts w:ascii="Times New Roman" w:eastAsia="Times New Roman" w:hAnsi="Times New Roman" w:cs="Times New Roman"/>
          <w:sz w:val="24"/>
        </w:rPr>
        <w:t>ая</w:t>
      </w:r>
      <w:proofErr w:type="spellEnd"/>
      <w:r w:rsidRPr="004816A1">
        <w:rPr>
          <w:rFonts w:ascii="Times New Roman" w:eastAsia="Times New Roman" w:hAnsi="Times New Roman" w:cs="Times New Roman"/>
          <w:sz w:val="24"/>
        </w:rPr>
        <w:t xml:space="preserve">) в дальнейшем Жертвователь с одной стороны и муниципальное бюджетное общеобразовательное учреждение Середкинская СОШ, именуемое в дальнейшем Школа, в лице директора Горбуновой Александры </w:t>
      </w:r>
      <w:proofErr w:type="gramStart"/>
      <w:r w:rsidRPr="004816A1">
        <w:rPr>
          <w:rFonts w:ascii="Times New Roman" w:eastAsia="Times New Roman" w:hAnsi="Times New Roman" w:cs="Times New Roman"/>
          <w:sz w:val="24"/>
        </w:rPr>
        <w:t>Алексеевны ,</w:t>
      </w:r>
      <w:proofErr w:type="gramEnd"/>
      <w:r w:rsidRPr="004816A1">
        <w:rPr>
          <w:rFonts w:ascii="Times New Roman" w:eastAsia="Times New Roman" w:hAnsi="Times New Roman" w:cs="Times New Roman"/>
          <w:sz w:val="24"/>
        </w:rPr>
        <w:t xml:space="preserve"> действующего на основании Устава, с другой стороны, заключили настоящий  договор о нижеследующем: </w:t>
      </w:r>
    </w:p>
    <w:p w:rsidR="00F87B3F" w:rsidRPr="004816A1" w:rsidRDefault="004816A1" w:rsidP="004816A1">
      <w:pPr>
        <w:pStyle w:val="a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F87B3F" w:rsidRPr="004816A1">
        <w:rPr>
          <w:rFonts w:ascii="Times New Roman" w:eastAsia="Times New Roman" w:hAnsi="Times New Roman" w:cs="Times New Roman"/>
          <w:sz w:val="24"/>
        </w:rPr>
        <w:t xml:space="preserve">Жертвователь </w:t>
      </w:r>
      <w:r w:rsidR="00F87B3F" w:rsidRPr="004816A1">
        <w:rPr>
          <w:rFonts w:ascii="Times New Roman" w:eastAsia="Times New Roman" w:hAnsi="Times New Roman" w:cs="Times New Roman"/>
          <w:sz w:val="24"/>
        </w:rPr>
        <w:tab/>
        <w:t xml:space="preserve">передает </w:t>
      </w:r>
      <w:r w:rsidR="00F87B3F" w:rsidRPr="004816A1">
        <w:rPr>
          <w:rFonts w:ascii="Times New Roman" w:eastAsia="Times New Roman" w:hAnsi="Times New Roman" w:cs="Times New Roman"/>
          <w:sz w:val="24"/>
        </w:rPr>
        <w:tab/>
        <w:t>Школе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</w:rPr>
        <w:tab/>
        <w:t xml:space="preserve">качестве </w:t>
      </w:r>
      <w:r>
        <w:rPr>
          <w:rFonts w:ascii="Times New Roman" w:eastAsia="Times New Roman" w:hAnsi="Times New Roman" w:cs="Times New Roman"/>
          <w:sz w:val="24"/>
        </w:rPr>
        <w:tab/>
        <w:t xml:space="preserve">пожертвования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F87B3F" w:rsidRPr="004816A1">
        <w:rPr>
          <w:rFonts w:ascii="Times New Roman" w:eastAsia="Times New Roman" w:hAnsi="Times New Roman" w:cs="Times New Roman"/>
          <w:sz w:val="24"/>
        </w:rPr>
        <w:t xml:space="preserve">следующее </w:t>
      </w:r>
      <w:r w:rsidR="00F87B3F" w:rsidRPr="004816A1">
        <w:rPr>
          <w:rFonts w:ascii="Times New Roman" w:eastAsia="Times New Roman" w:hAnsi="Times New Roman" w:cs="Times New Roman"/>
          <w:sz w:val="24"/>
        </w:rPr>
        <w:tab/>
      </w:r>
      <w:proofErr w:type="gramStart"/>
      <w:r w:rsidR="00F87B3F" w:rsidRPr="004816A1">
        <w:rPr>
          <w:rFonts w:ascii="Times New Roman" w:eastAsia="Times New Roman" w:hAnsi="Times New Roman" w:cs="Times New Roman"/>
          <w:sz w:val="24"/>
        </w:rPr>
        <w:t xml:space="preserve">имущество:   </w:t>
      </w:r>
      <w:proofErr w:type="gramEnd"/>
      <w:r w:rsidR="00F87B3F" w:rsidRPr="004816A1">
        <w:rPr>
          <w:rFonts w:ascii="Times New Roman" w:eastAsia="Times New Roman" w:hAnsi="Times New Roman" w:cs="Times New Roman"/>
          <w:sz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</w:t>
      </w:r>
    </w:p>
    <w:p w:rsidR="00F87B3F" w:rsidRPr="004816A1" w:rsidRDefault="00F87B3F" w:rsidP="004816A1">
      <w:pPr>
        <w:pStyle w:val="a5"/>
        <w:rPr>
          <w:rFonts w:ascii="Times New Roman" w:eastAsia="Times New Roman" w:hAnsi="Times New Roman" w:cs="Times New Roman"/>
          <w:sz w:val="24"/>
        </w:rPr>
      </w:pPr>
      <w:r w:rsidRPr="004816A1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</w:t>
      </w:r>
      <w:r w:rsidR="004816A1">
        <w:rPr>
          <w:rFonts w:ascii="Times New Roman" w:eastAsia="Times New Roman" w:hAnsi="Times New Roman" w:cs="Times New Roman"/>
          <w:sz w:val="24"/>
        </w:rPr>
        <w:t>____________________________</w:t>
      </w:r>
    </w:p>
    <w:p w:rsidR="00F87B3F" w:rsidRPr="004816A1" w:rsidRDefault="00F87B3F" w:rsidP="004816A1">
      <w:pPr>
        <w:pStyle w:val="a5"/>
        <w:rPr>
          <w:rFonts w:ascii="Times New Roman" w:eastAsia="Times New Roman" w:hAnsi="Times New Roman" w:cs="Times New Roman"/>
          <w:sz w:val="24"/>
          <w:vertAlign w:val="superscript"/>
        </w:rPr>
      </w:pPr>
      <w:r w:rsidRPr="004816A1">
        <w:rPr>
          <w:rFonts w:ascii="Times New Roman" w:eastAsia="Times New Roman" w:hAnsi="Times New Roman" w:cs="Times New Roman"/>
          <w:i/>
          <w:sz w:val="24"/>
          <w:vertAlign w:val="superscript"/>
        </w:rPr>
        <w:t xml:space="preserve"> (указать что именно: денежные средства в сумме, вещи, права и т.п.; при необходимости указываются также индивидуальные признаки вещей и цена, определяемая соглашением сторон или оценщиком либо экспертом-специалистом; сумма указывается прописью и цифрами</w:t>
      </w:r>
      <w:r w:rsidRPr="004816A1">
        <w:rPr>
          <w:rFonts w:ascii="Times New Roman" w:eastAsia="Times New Roman" w:hAnsi="Times New Roman" w:cs="Times New Roman"/>
          <w:sz w:val="24"/>
          <w:vertAlign w:val="superscript"/>
        </w:rPr>
        <w:t>)</w:t>
      </w:r>
    </w:p>
    <w:p w:rsidR="00F87B3F" w:rsidRPr="004816A1" w:rsidRDefault="00F87B3F" w:rsidP="004816A1">
      <w:pPr>
        <w:pStyle w:val="a5"/>
        <w:rPr>
          <w:rFonts w:ascii="Times New Roman" w:eastAsia="Times New Roman" w:hAnsi="Times New Roman" w:cs="Times New Roman"/>
          <w:sz w:val="24"/>
        </w:rPr>
      </w:pPr>
      <w:r w:rsidRPr="004816A1">
        <w:rPr>
          <w:rFonts w:ascii="Times New Roman" w:eastAsia="Times New Roman" w:hAnsi="Times New Roman" w:cs="Times New Roman"/>
          <w:sz w:val="24"/>
        </w:rPr>
        <w:t>Цель и условия пожертвования: ______________________________________________________________________________</w:t>
      </w:r>
      <w:r w:rsidR="004816A1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F87B3F" w:rsidRPr="004816A1" w:rsidRDefault="00F87B3F" w:rsidP="004816A1">
      <w:pPr>
        <w:pStyle w:val="a5"/>
        <w:rPr>
          <w:rFonts w:ascii="Times New Roman" w:eastAsia="Times New Roman" w:hAnsi="Times New Roman" w:cs="Times New Roman"/>
          <w:sz w:val="24"/>
          <w:vertAlign w:val="superscript"/>
        </w:rPr>
      </w:pPr>
      <w:r w:rsidRPr="004816A1">
        <w:rPr>
          <w:rFonts w:ascii="Times New Roman" w:eastAsia="Times New Roman" w:hAnsi="Times New Roman" w:cs="Times New Roman"/>
          <w:sz w:val="24"/>
          <w:vertAlign w:val="superscript"/>
        </w:rPr>
        <w:t xml:space="preserve">(например, на приобретение продуктов питания, музыкальных инструментов, мебели, спортивного инвентаря, оборудования спортзала, бассейна, строительство жилого, учебного корпусов, покупка книг, видеокассет, видеоаппаратуры, спортивной одежды, инвентаря и т.д..). </w:t>
      </w:r>
    </w:p>
    <w:p w:rsidR="00F87B3F" w:rsidRPr="004816A1" w:rsidRDefault="004816A1" w:rsidP="004816A1">
      <w:pPr>
        <w:pStyle w:val="a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F87B3F" w:rsidRPr="004816A1">
        <w:rPr>
          <w:rFonts w:ascii="Times New Roman" w:eastAsia="Times New Roman" w:hAnsi="Times New Roman" w:cs="Times New Roman"/>
          <w:sz w:val="24"/>
        </w:rPr>
        <w:t xml:space="preserve">Школа принимает пожертвование, указанное в п. 1 настоящего договора </w:t>
      </w:r>
      <w:r w:rsidR="00FB4D70" w:rsidRPr="004816A1">
        <w:rPr>
          <w:rFonts w:ascii="Times New Roman" w:eastAsia="Times New Roman" w:hAnsi="Times New Roman" w:cs="Times New Roman"/>
          <w:sz w:val="24"/>
        </w:rPr>
        <w:t xml:space="preserve">  и обязуется</w:t>
      </w:r>
      <w:r w:rsidR="00F87B3F" w:rsidRPr="004816A1">
        <w:rPr>
          <w:rFonts w:ascii="Times New Roman" w:eastAsia="Times New Roman" w:hAnsi="Times New Roman" w:cs="Times New Roman"/>
          <w:sz w:val="24"/>
        </w:rPr>
        <w:t xml:space="preserve"> </w:t>
      </w:r>
    </w:p>
    <w:p w:rsidR="00F87B3F" w:rsidRPr="004816A1" w:rsidRDefault="00F87B3F" w:rsidP="004816A1">
      <w:pPr>
        <w:pStyle w:val="a5"/>
        <w:rPr>
          <w:rFonts w:ascii="Times New Roman" w:eastAsia="Times New Roman" w:hAnsi="Times New Roman" w:cs="Times New Roman"/>
          <w:sz w:val="24"/>
        </w:rPr>
      </w:pPr>
      <w:r w:rsidRPr="004816A1">
        <w:rPr>
          <w:rFonts w:ascii="Times New Roman" w:eastAsia="Times New Roman" w:hAnsi="Times New Roman" w:cs="Times New Roman"/>
          <w:sz w:val="24"/>
        </w:rPr>
        <w:t xml:space="preserve"> использовать его по целевому назначению; вести обособленный учет всех операций по использованию пожертвованного </w:t>
      </w:r>
      <w:proofErr w:type="gramStart"/>
      <w:r w:rsidRPr="004816A1">
        <w:rPr>
          <w:rFonts w:ascii="Times New Roman" w:eastAsia="Times New Roman" w:hAnsi="Times New Roman" w:cs="Times New Roman"/>
          <w:sz w:val="24"/>
        </w:rPr>
        <w:t xml:space="preserve">имущества,   </w:t>
      </w:r>
      <w:proofErr w:type="gramEnd"/>
      <w:r w:rsidRPr="004816A1">
        <w:rPr>
          <w:rFonts w:ascii="Times New Roman" w:eastAsia="Times New Roman" w:hAnsi="Times New Roman" w:cs="Times New Roman"/>
          <w:sz w:val="24"/>
        </w:rPr>
        <w:t xml:space="preserve">незамедлительно известить Жертвователя (его правопреемника), если использование пожертвованного имущества в соответствии с указанным Жертвователем назначением станет невозможным вследствие изменившихся обстоятельств. </w:t>
      </w:r>
    </w:p>
    <w:p w:rsidR="00F87B3F" w:rsidRPr="004816A1" w:rsidRDefault="004816A1" w:rsidP="004816A1">
      <w:pPr>
        <w:pStyle w:val="a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F87B3F" w:rsidRPr="004816A1">
        <w:rPr>
          <w:rFonts w:ascii="Times New Roman" w:eastAsia="Times New Roman" w:hAnsi="Times New Roman" w:cs="Times New Roman"/>
          <w:sz w:val="24"/>
        </w:rPr>
        <w:t xml:space="preserve">. Изменения в настоящий договор оформляются дополнительным соглашением, подписанным сторонами.  </w:t>
      </w:r>
    </w:p>
    <w:p w:rsidR="00F87B3F" w:rsidRPr="004816A1" w:rsidRDefault="004816A1" w:rsidP="004816A1">
      <w:pPr>
        <w:pStyle w:val="a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F87B3F" w:rsidRPr="004816A1">
        <w:rPr>
          <w:rFonts w:ascii="Times New Roman" w:eastAsia="Times New Roman" w:hAnsi="Times New Roman" w:cs="Times New Roman"/>
          <w:sz w:val="24"/>
        </w:rPr>
        <w:t xml:space="preserve">. Настоящий договор подписан в двух экземплярах для каждой из сторон договора, причем все экземпляры имеют равную правовую силу. </w:t>
      </w:r>
    </w:p>
    <w:p w:rsidR="00F87B3F" w:rsidRPr="004816A1" w:rsidRDefault="00F87B3F" w:rsidP="004816A1">
      <w:pPr>
        <w:pStyle w:val="a5"/>
        <w:rPr>
          <w:rFonts w:ascii="Times New Roman" w:eastAsia="Times New Roman" w:hAnsi="Times New Roman" w:cs="Times New Roman"/>
          <w:sz w:val="24"/>
        </w:rPr>
      </w:pPr>
    </w:p>
    <w:p w:rsidR="00F732B2" w:rsidRPr="004816A1" w:rsidRDefault="00F732B2" w:rsidP="004816A1">
      <w:pPr>
        <w:pStyle w:val="a5"/>
        <w:rPr>
          <w:rFonts w:ascii="Times New Roman" w:eastAsia="Times New Roman" w:hAnsi="Times New Roman" w:cs="Times New Roman"/>
          <w:sz w:val="24"/>
        </w:rPr>
      </w:pPr>
    </w:p>
    <w:p w:rsidR="00F732B2" w:rsidRPr="004816A1" w:rsidRDefault="00F732B2" w:rsidP="004816A1">
      <w:pPr>
        <w:pStyle w:val="a5"/>
        <w:rPr>
          <w:rFonts w:ascii="Times New Roman" w:eastAsia="Times New Roman" w:hAnsi="Times New Roman" w:cs="Times New Roman"/>
          <w:sz w:val="24"/>
        </w:rPr>
      </w:pPr>
    </w:p>
    <w:p w:rsidR="00F732B2" w:rsidRPr="004816A1" w:rsidRDefault="00F732B2" w:rsidP="004816A1">
      <w:pPr>
        <w:pStyle w:val="a5"/>
        <w:rPr>
          <w:rFonts w:ascii="Times New Roman" w:eastAsia="Times New Roman" w:hAnsi="Times New Roman" w:cs="Times New Roman"/>
          <w:sz w:val="24"/>
        </w:rPr>
      </w:pPr>
    </w:p>
    <w:p w:rsidR="00FB4D70" w:rsidRPr="004816A1" w:rsidRDefault="00F87B3F" w:rsidP="004816A1">
      <w:pPr>
        <w:pStyle w:val="a5"/>
        <w:rPr>
          <w:rFonts w:ascii="Times New Roman" w:eastAsia="Times New Roman" w:hAnsi="Times New Roman" w:cs="Times New Roman"/>
          <w:sz w:val="24"/>
        </w:rPr>
      </w:pPr>
      <w:r w:rsidRPr="004816A1">
        <w:rPr>
          <w:rFonts w:ascii="Times New Roman" w:eastAsia="Times New Roman" w:hAnsi="Times New Roman" w:cs="Times New Roman"/>
          <w:sz w:val="24"/>
        </w:rPr>
        <w:t xml:space="preserve">Адреса и реквизиты сторон: </w:t>
      </w:r>
    </w:p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263"/>
        <w:gridCol w:w="4673"/>
        <w:gridCol w:w="10"/>
      </w:tblGrid>
      <w:tr w:rsidR="00FB4D70" w:rsidRPr="004816A1" w:rsidTr="00FB4D70">
        <w:trPr>
          <w:trHeight w:val="348"/>
        </w:trPr>
        <w:tc>
          <w:tcPr>
            <w:tcW w:w="4698" w:type="dxa"/>
          </w:tcPr>
          <w:p w:rsidR="00FB4D70" w:rsidRPr="004816A1" w:rsidRDefault="00FB4D70" w:rsidP="004816A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4D70" w:rsidRPr="004816A1" w:rsidRDefault="00FB4D70" w:rsidP="004816A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4816A1">
              <w:rPr>
                <w:rFonts w:ascii="Times New Roman" w:eastAsia="Times New Roman" w:hAnsi="Times New Roman" w:cs="Times New Roman"/>
                <w:sz w:val="24"/>
              </w:rPr>
              <w:t xml:space="preserve">Жертвователь     </w:t>
            </w:r>
          </w:p>
          <w:p w:rsidR="00FB4D70" w:rsidRPr="004816A1" w:rsidRDefault="00FB4D70" w:rsidP="004816A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4816A1">
              <w:rPr>
                <w:rFonts w:ascii="Times New Roman" w:eastAsia="Times New Roman" w:hAnsi="Times New Roman" w:cs="Times New Roman"/>
                <w:sz w:val="24"/>
              </w:rPr>
              <w:t>_______________________</w:t>
            </w:r>
          </w:p>
          <w:p w:rsidR="00FB4D70" w:rsidRPr="004816A1" w:rsidRDefault="00FB4D70" w:rsidP="004816A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4816A1">
              <w:rPr>
                <w:rFonts w:ascii="Times New Roman" w:eastAsia="Times New Roman" w:hAnsi="Times New Roman" w:cs="Times New Roman"/>
                <w:sz w:val="24"/>
              </w:rPr>
              <w:t xml:space="preserve">_______________________ ________________________                                              </w:t>
            </w:r>
          </w:p>
        </w:tc>
        <w:tc>
          <w:tcPr>
            <w:tcW w:w="4946" w:type="dxa"/>
            <w:gridSpan w:val="3"/>
          </w:tcPr>
          <w:p w:rsidR="00FB4D70" w:rsidRPr="004816A1" w:rsidRDefault="00FB4D70" w:rsidP="004816A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4D70" w:rsidRPr="004816A1" w:rsidRDefault="00FB4D70" w:rsidP="004816A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4816A1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FB4D70" w:rsidRPr="004816A1" w:rsidTr="00FB4D70">
        <w:trPr>
          <w:trHeight w:val="1041"/>
        </w:trPr>
        <w:tc>
          <w:tcPr>
            <w:tcW w:w="4698" w:type="dxa"/>
          </w:tcPr>
          <w:p w:rsidR="00FB4D70" w:rsidRPr="004816A1" w:rsidRDefault="00FB4D70" w:rsidP="004816A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4816A1"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(</w:t>
            </w:r>
            <w:r w:rsidRPr="004816A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указывается фамилия, имя, </w:t>
            </w:r>
            <w:proofErr w:type="gramStart"/>
            <w:r w:rsidRPr="004816A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отчество,  место</w:t>
            </w:r>
            <w:proofErr w:type="gramEnd"/>
            <w:r w:rsidRPr="004816A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жительства,</w:t>
            </w:r>
          </w:p>
          <w:p w:rsidR="00FB4D70" w:rsidRPr="004816A1" w:rsidRDefault="00FB4D70" w:rsidP="004816A1">
            <w:pPr>
              <w:pStyle w:val="a5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4816A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паспортные данные) </w:t>
            </w:r>
          </w:p>
          <w:p w:rsidR="00FB4D70" w:rsidRPr="004816A1" w:rsidRDefault="00FB4D70" w:rsidP="004816A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46" w:type="dxa"/>
            <w:gridSpan w:val="3"/>
          </w:tcPr>
          <w:p w:rsidR="00FB4D70" w:rsidRPr="004816A1" w:rsidRDefault="00FB4D70" w:rsidP="004816A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4816A1">
              <w:rPr>
                <w:rFonts w:ascii="Times New Roman" w:eastAsia="Times New Roman" w:hAnsi="Times New Roman" w:cs="Times New Roman"/>
                <w:sz w:val="24"/>
              </w:rPr>
              <w:t>_______________________________________</w:t>
            </w:r>
          </w:p>
          <w:p w:rsidR="00FB4D70" w:rsidRPr="004816A1" w:rsidRDefault="00FB4D70" w:rsidP="004816A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4816A1">
              <w:rPr>
                <w:rFonts w:ascii="Times New Roman" w:eastAsia="Times New Roman" w:hAnsi="Times New Roman" w:cs="Times New Roman"/>
                <w:sz w:val="24"/>
              </w:rPr>
              <w:t>Место печати</w:t>
            </w:r>
          </w:p>
        </w:tc>
      </w:tr>
      <w:tr w:rsidR="00F87B3F" w:rsidTr="00F13420">
        <w:trPr>
          <w:gridAfter w:val="1"/>
          <w:wAfter w:w="10" w:type="dxa"/>
        </w:trPr>
        <w:tc>
          <w:tcPr>
            <w:tcW w:w="4961" w:type="dxa"/>
            <w:gridSpan w:val="2"/>
          </w:tcPr>
          <w:p w:rsidR="00F87B3F" w:rsidRDefault="00F87B3F" w:rsidP="00F13420">
            <w:pPr>
              <w:spacing w:after="5" w:line="36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F87B3F" w:rsidRDefault="00F87B3F" w:rsidP="00F13420">
            <w:pPr>
              <w:spacing w:after="5" w:line="36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B3F" w:rsidTr="00F13420">
        <w:trPr>
          <w:gridAfter w:val="1"/>
          <w:wAfter w:w="10" w:type="dxa"/>
        </w:trPr>
        <w:tc>
          <w:tcPr>
            <w:tcW w:w="4961" w:type="dxa"/>
            <w:gridSpan w:val="2"/>
          </w:tcPr>
          <w:p w:rsidR="00F87B3F" w:rsidRDefault="00F87B3F" w:rsidP="00F13420">
            <w:pPr>
              <w:spacing w:after="5" w:line="36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F87B3F" w:rsidRDefault="00F87B3F" w:rsidP="00F13420">
            <w:pPr>
              <w:spacing w:after="5" w:line="36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B3F" w:rsidTr="00F13420">
        <w:trPr>
          <w:gridAfter w:val="1"/>
          <w:wAfter w:w="10" w:type="dxa"/>
        </w:trPr>
        <w:tc>
          <w:tcPr>
            <w:tcW w:w="4961" w:type="dxa"/>
            <w:gridSpan w:val="2"/>
          </w:tcPr>
          <w:p w:rsidR="00F87B3F" w:rsidRDefault="00F87B3F" w:rsidP="00F13420">
            <w:pPr>
              <w:spacing w:after="5" w:line="36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F87B3F" w:rsidRDefault="00F87B3F" w:rsidP="00F13420">
            <w:pPr>
              <w:spacing w:after="5" w:line="36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B3F" w:rsidTr="00F13420">
        <w:trPr>
          <w:gridAfter w:val="1"/>
          <w:wAfter w:w="10" w:type="dxa"/>
        </w:trPr>
        <w:tc>
          <w:tcPr>
            <w:tcW w:w="4961" w:type="dxa"/>
            <w:gridSpan w:val="2"/>
          </w:tcPr>
          <w:p w:rsidR="00F87B3F" w:rsidRDefault="00F87B3F" w:rsidP="00F13420">
            <w:pPr>
              <w:spacing w:after="5" w:line="36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F87B3F" w:rsidRDefault="00F87B3F" w:rsidP="00F13420">
            <w:pPr>
              <w:spacing w:after="5" w:line="36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1DD6" w:rsidRDefault="00AC1DD6" w:rsidP="009D300E">
      <w:pPr>
        <w:spacing w:after="30" w:line="360" w:lineRule="auto"/>
        <w:ind w:left="-284" w:right="47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D300E" w:rsidRPr="009D300E" w:rsidRDefault="009D300E" w:rsidP="00F87B3F">
      <w:pPr>
        <w:spacing w:after="30" w:line="360" w:lineRule="auto"/>
        <w:ind w:left="-284" w:right="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00E" w:rsidRPr="009D300E" w:rsidRDefault="009D300E" w:rsidP="009D300E">
      <w:pPr>
        <w:spacing w:after="0" w:line="259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r w:rsidRPr="009D300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D300E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9D300E">
        <w:rPr>
          <w:rFonts w:ascii="Times New Roman" w:eastAsia="Times New Roman" w:hAnsi="Times New Roman" w:cs="Times New Roman"/>
          <w:color w:val="000000"/>
          <w:sz w:val="24"/>
        </w:rPr>
        <w:br w:type="page"/>
      </w:r>
    </w:p>
    <w:p w:rsidR="009D300E" w:rsidRDefault="009D300E" w:rsidP="00C01E15">
      <w:pPr>
        <w:pStyle w:val="a4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C01E15" w:rsidRDefault="00C01E15" w:rsidP="00C01E15">
      <w:pPr>
        <w:pStyle w:val="a4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C01E15" w:rsidRPr="003678B9" w:rsidRDefault="00C01E15" w:rsidP="003678B9">
      <w:pPr>
        <w:pStyle w:val="a4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678B9" w:rsidRDefault="003678B9" w:rsidP="003678B9"/>
    <w:sectPr w:rsidR="003678B9" w:rsidSect="004816A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B5"/>
    <w:multiLevelType w:val="multilevel"/>
    <w:tmpl w:val="6BCE462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77C36"/>
    <w:multiLevelType w:val="multilevel"/>
    <w:tmpl w:val="F7DEAC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E26087"/>
    <w:multiLevelType w:val="multilevel"/>
    <w:tmpl w:val="C8CCB70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93F1D"/>
    <w:multiLevelType w:val="multilevel"/>
    <w:tmpl w:val="F7DEA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2B1FFC"/>
    <w:multiLevelType w:val="multilevel"/>
    <w:tmpl w:val="5D446906"/>
    <w:lvl w:ilvl="0">
      <w:start w:val="3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F0725A"/>
    <w:multiLevelType w:val="multilevel"/>
    <w:tmpl w:val="F7DEA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1B204684"/>
    <w:multiLevelType w:val="hybridMultilevel"/>
    <w:tmpl w:val="D490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C4D20"/>
    <w:multiLevelType w:val="multilevel"/>
    <w:tmpl w:val="0C5A4C0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347F1D"/>
    <w:multiLevelType w:val="hybridMultilevel"/>
    <w:tmpl w:val="8580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D267F"/>
    <w:multiLevelType w:val="hybridMultilevel"/>
    <w:tmpl w:val="1E8A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543B5"/>
    <w:multiLevelType w:val="hybridMultilevel"/>
    <w:tmpl w:val="651AEC32"/>
    <w:lvl w:ilvl="0" w:tplc="00A661C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7BF042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D76006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B28E71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D44C16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5D5CFD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2F0A22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7598AF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BBF097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256B76"/>
    <w:multiLevelType w:val="hybridMultilevel"/>
    <w:tmpl w:val="D58E4868"/>
    <w:lvl w:ilvl="0" w:tplc="20501B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6BB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6E9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3064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E26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DC1B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AE2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CF4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4E67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3659C8"/>
    <w:multiLevelType w:val="hybridMultilevel"/>
    <w:tmpl w:val="1AEE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E6E53"/>
    <w:multiLevelType w:val="hybridMultilevel"/>
    <w:tmpl w:val="72CA3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37134"/>
    <w:multiLevelType w:val="hybridMultilevel"/>
    <w:tmpl w:val="5C42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B3F21"/>
    <w:multiLevelType w:val="hybridMultilevel"/>
    <w:tmpl w:val="3D3EC5CA"/>
    <w:lvl w:ilvl="0" w:tplc="61A4655A">
      <w:start w:val="9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DC7FCE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85EFC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CC48F0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B87296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C70D4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0334A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A4BF48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54209A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69618F"/>
    <w:multiLevelType w:val="hybridMultilevel"/>
    <w:tmpl w:val="EC901562"/>
    <w:lvl w:ilvl="0" w:tplc="8DF468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8F18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EC8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035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439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AC1E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CEA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4AD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9240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1449A7"/>
    <w:multiLevelType w:val="hybridMultilevel"/>
    <w:tmpl w:val="B36E1784"/>
    <w:lvl w:ilvl="0" w:tplc="7EF64AC0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CECE4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69F98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8F032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846BA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279BE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08148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A5A9A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A8B46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56573C"/>
    <w:multiLevelType w:val="hybridMultilevel"/>
    <w:tmpl w:val="D9BC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603F"/>
    <w:multiLevelType w:val="hybridMultilevel"/>
    <w:tmpl w:val="24F096D6"/>
    <w:lvl w:ilvl="0" w:tplc="2D1272E4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851D0">
      <w:start w:val="1"/>
      <w:numFmt w:val="bullet"/>
      <w:lvlText w:val="o"/>
      <w:lvlJc w:val="left"/>
      <w:pPr>
        <w:ind w:left="1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0A46A6">
      <w:start w:val="1"/>
      <w:numFmt w:val="bullet"/>
      <w:lvlText w:val="▪"/>
      <w:lvlJc w:val="left"/>
      <w:pPr>
        <w:ind w:left="1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EF174">
      <w:start w:val="1"/>
      <w:numFmt w:val="bullet"/>
      <w:lvlText w:val="•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1E39F6">
      <w:start w:val="1"/>
      <w:numFmt w:val="bullet"/>
      <w:lvlText w:val="o"/>
      <w:lvlJc w:val="left"/>
      <w:pPr>
        <w:ind w:left="3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8EB184">
      <w:start w:val="1"/>
      <w:numFmt w:val="bullet"/>
      <w:lvlText w:val="▪"/>
      <w:lvlJc w:val="left"/>
      <w:pPr>
        <w:ind w:left="3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82274">
      <w:start w:val="1"/>
      <w:numFmt w:val="bullet"/>
      <w:lvlText w:val="•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C2D34">
      <w:start w:val="1"/>
      <w:numFmt w:val="bullet"/>
      <w:lvlText w:val="o"/>
      <w:lvlJc w:val="left"/>
      <w:pPr>
        <w:ind w:left="5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CBA3C">
      <w:start w:val="1"/>
      <w:numFmt w:val="bullet"/>
      <w:lvlText w:val="▪"/>
      <w:lvlJc w:val="left"/>
      <w:pPr>
        <w:ind w:left="6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385F7F"/>
    <w:multiLevelType w:val="hybridMultilevel"/>
    <w:tmpl w:val="890CFD78"/>
    <w:lvl w:ilvl="0" w:tplc="763C4B4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62944194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4CCCAD58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83AA95B0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1510862C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C7BC33E0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9386EB7A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6AD4C67C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0B726C3A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F167C4"/>
    <w:multiLevelType w:val="multilevel"/>
    <w:tmpl w:val="08B46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030D5C"/>
    <w:multiLevelType w:val="hybridMultilevel"/>
    <w:tmpl w:val="8B4087C2"/>
    <w:lvl w:ilvl="0" w:tplc="A1DE5846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856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0FD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DCB9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D0A0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855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E17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8A4C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253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1D70A0"/>
    <w:multiLevelType w:val="multilevel"/>
    <w:tmpl w:val="DB249F80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7471D8"/>
    <w:multiLevelType w:val="multilevel"/>
    <w:tmpl w:val="891A3E8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C04813"/>
    <w:multiLevelType w:val="multilevel"/>
    <w:tmpl w:val="A6A80BE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color w:val="auto"/>
        <w:sz w:val="22"/>
      </w:rPr>
    </w:lvl>
  </w:abstractNum>
  <w:abstractNum w:abstractNumId="26" w15:restartNumberingAfterBreak="0">
    <w:nsid w:val="7CC306C7"/>
    <w:multiLevelType w:val="hybridMultilevel"/>
    <w:tmpl w:val="659A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9"/>
  </w:num>
  <w:num w:numId="4">
    <w:abstractNumId w:val="2"/>
  </w:num>
  <w:num w:numId="5">
    <w:abstractNumId w:val="7"/>
  </w:num>
  <w:num w:numId="6">
    <w:abstractNumId w:val="22"/>
  </w:num>
  <w:num w:numId="7">
    <w:abstractNumId w:val="24"/>
  </w:num>
  <w:num w:numId="8">
    <w:abstractNumId w:val="4"/>
  </w:num>
  <w:num w:numId="9">
    <w:abstractNumId w:val="17"/>
  </w:num>
  <w:num w:numId="10">
    <w:abstractNumId w:val="16"/>
  </w:num>
  <w:num w:numId="11">
    <w:abstractNumId w:val="0"/>
  </w:num>
  <w:num w:numId="12">
    <w:abstractNumId w:val="11"/>
  </w:num>
  <w:num w:numId="13">
    <w:abstractNumId w:val="23"/>
  </w:num>
  <w:num w:numId="14">
    <w:abstractNumId w:val="10"/>
  </w:num>
  <w:num w:numId="15">
    <w:abstractNumId w:val="20"/>
  </w:num>
  <w:num w:numId="16">
    <w:abstractNumId w:val="15"/>
  </w:num>
  <w:num w:numId="17">
    <w:abstractNumId w:val="6"/>
  </w:num>
  <w:num w:numId="18">
    <w:abstractNumId w:val="5"/>
  </w:num>
  <w:num w:numId="19">
    <w:abstractNumId w:val="14"/>
  </w:num>
  <w:num w:numId="20">
    <w:abstractNumId w:val="13"/>
  </w:num>
  <w:num w:numId="21">
    <w:abstractNumId w:val="18"/>
  </w:num>
  <w:num w:numId="22">
    <w:abstractNumId w:val="26"/>
  </w:num>
  <w:num w:numId="23">
    <w:abstractNumId w:val="21"/>
  </w:num>
  <w:num w:numId="24">
    <w:abstractNumId w:val="12"/>
  </w:num>
  <w:num w:numId="25">
    <w:abstractNumId w:val="9"/>
  </w:num>
  <w:num w:numId="26">
    <w:abstractNumId w:val="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5C"/>
    <w:rsid w:val="000B0C89"/>
    <w:rsid w:val="000F617F"/>
    <w:rsid w:val="00120C50"/>
    <w:rsid w:val="001E5052"/>
    <w:rsid w:val="002D52A0"/>
    <w:rsid w:val="003678B9"/>
    <w:rsid w:val="004816A1"/>
    <w:rsid w:val="00536F28"/>
    <w:rsid w:val="00671611"/>
    <w:rsid w:val="007D7842"/>
    <w:rsid w:val="008D375C"/>
    <w:rsid w:val="009D300E"/>
    <w:rsid w:val="00AC1DD6"/>
    <w:rsid w:val="00B72CD9"/>
    <w:rsid w:val="00C01E15"/>
    <w:rsid w:val="00C413F1"/>
    <w:rsid w:val="00E3395E"/>
    <w:rsid w:val="00F732B2"/>
    <w:rsid w:val="00F87B3F"/>
    <w:rsid w:val="00FB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121C"/>
  <w15:chartTrackingRefBased/>
  <w15:docId w15:val="{A49211D6-9D81-4039-810D-378C1548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78B9"/>
    <w:pPr>
      <w:ind w:left="720"/>
      <w:contextualSpacing/>
    </w:pPr>
  </w:style>
  <w:style w:type="paragraph" w:styleId="a5">
    <w:name w:val="No Spacing"/>
    <w:uiPriority w:val="1"/>
    <w:qFormat/>
    <w:rsid w:val="004816A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2021-02-03T08:48:00Z</dcterms:created>
  <dcterms:modified xsi:type="dcterms:W3CDTF">2021-02-03T09:15:00Z</dcterms:modified>
</cp:coreProperties>
</file>